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B4B21" w14:textId="77777777" w:rsidR="002F5EBE" w:rsidRDefault="002F5EBE" w:rsidP="002F5EBE">
      <w:pPr>
        <w:spacing w:before="200" w:after="200"/>
        <w:rPr>
          <w:rFonts w:ascii="Poppins" w:eastAsia="Poppins" w:hAnsi="Poppins" w:cs="Poppins"/>
          <w:sz w:val="20"/>
          <w:szCs w:val="20"/>
        </w:rPr>
      </w:pPr>
    </w:p>
    <w:p w14:paraId="2D7E383C" w14:textId="77777777" w:rsidR="002F5EBE" w:rsidRDefault="002F5EBE" w:rsidP="002F5EBE"/>
    <w:tbl>
      <w:tblPr>
        <w:tblW w:w="9076" w:type="dxa"/>
        <w:jc w:val="center"/>
        <w:tblLayout w:type="fixed"/>
        <w:tblLook w:val="0400" w:firstRow="0" w:lastRow="0" w:firstColumn="0" w:lastColumn="0" w:noHBand="0" w:noVBand="1"/>
      </w:tblPr>
      <w:tblGrid>
        <w:gridCol w:w="2949"/>
        <w:gridCol w:w="255"/>
        <w:gridCol w:w="825"/>
        <w:gridCol w:w="1844"/>
        <w:gridCol w:w="255"/>
        <w:gridCol w:w="2948"/>
      </w:tblGrid>
      <w:tr w:rsidR="002F5EBE" w14:paraId="5EA71AF0" w14:textId="77777777" w:rsidTr="00B97232">
        <w:trPr>
          <w:trHeight w:val="570"/>
          <w:jc w:val="center"/>
        </w:trPr>
        <w:tc>
          <w:tcPr>
            <w:tcW w:w="9075" w:type="dxa"/>
            <w:gridSpan w:val="6"/>
            <w:tcBorders>
              <w:right w:val="nil"/>
            </w:tcBorders>
            <w:shd w:val="clear" w:color="auto" w:fill="D9D9D9"/>
            <w:vAlign w:val="center"/>
          </w:tcPr>
          <w:p w14:paraId="5E402A64" w14:textId="77777777" w:rsidR="002F5EBE" w:rsidRDefault="002F5EBE" w:rsidP="00B97232">
            <w:pPr>
              <w:jc w:val="center"/>
              <w:rPr>
                <w:rFonts w:ascii="Poppins Black" w:eastAsia="Poppins Black" w:hAnsi="Poppins Black" w:cs="Poppins Black"/>
                <w:sz w:val="48"/>
                <w:szCs w:val="48"/>
              </w:rPr>
            </w:pPr>
            <w:r>
              <w:rPr>
                <w:rFonts w:ascii="Poppins Black" w:eastAsia="Poppins Black" w:hAnsi="Poppins Black" w:cs="Poppins Black"/>
                <w:sz w:val="48"/>
                <w:szCs w:val="48"/>
              </w:rPr>
              <w:t>Ronda Preliminar</w:t>
            </w:r>
          </w:p>
        </w:tc>
      </w:tr>
      <w:tr w:rsidR="002F5EBE" w14:paraId="7FDE6C16" w14:textId="77777777" w:rsidTr="00B97232">
        <w:trPr>
          <w:trHeight w:val="834"/>
          <w:jc w:val="center"/>
        </w:trPr>
        <w:tc>
          <w:tcPr>
            <w:tcW w:w="2948" w:type="dxa"/>
            <w:vMerge w:val="restart"/>
            <w:tcBorders>
              <w:right w:val="nil"/>
            </w:tcBorders>
            <w:shd w:val="clear" w:color="auto" w:fill="EFEFEF"/>
            <w:vAlign w:val="center"/>
          </w:tcPr>
          <w:p w14:paraId="4BC15682" w14:textId="77777777" w:rsidR="002F5EBE" w:rsidRDefault="002F5EBE" w:rsidP="00B97232">
            <w:pPr>
              <w:spacing w:after="75"/>
              <w:ind w:right="45"/>
              <w:jc w:val="center"/>
              <w:rPr>
                <w:rFonts w:ascii="Poppins ExtraBold" w:eastAsia="Poppins ExtraBold" w:hAnsi="Poppins ExtraBold" w:cs="Poppins ExtraBold"/>
                <w:sz w:val="28"/>
                <w:szCs w:val="28"/>
              </w:rPr>
            </w:pPr>
            <w:r>
              <w:rPr>
                <w:rFonts w:ascii="Poppins ExtraBold" w:eastAsia="Poppins ExtraBold" w:hAnsi="Poppins ExtraBold" w:cs="Poppins ExtraBold"/>
                <w:noProof/>
                <w:sz w:val="28"/>
                <w:szCs w:val="28"/>
              </w:rPr>
              <w:drawing>
                <wp:inline distT="114300" distB="114300" distL="114300" distR="114300" wp14:anchorId="59387C93" wp14:editId="671000DF">
                  <wp:extent cx="1080000" cy="1077769"/>
                  <wp:effectExtent l="0" t="0" r="0" b="0"/>
                  <wp:docPr id="42" name="image31.png" descr="A picture containing text, sign, clock&#10;&#10;Description automatically generated"/>
                  <wp:cNvGraphicFramePr/>
                  <a:graphic xmlns:a="http://schemas.openxmlformats.org/drawingml/2006/main">
                    <a:graphicData uri="http://schemas.openxmlformats.org/drawingml/2006/picture">
                      <pic:pic xmlns:pic="http://schemas.openxmlformats.org/drawingml/2006/picture">
                        <pic:nvPicPr>
                          <pic:cNvPr id="42" name="image31.png" descr="A picture containing text, sign, clock&#10;&#10;Description automatically generated"/>
                          <pic:cNvPicPr preferRelativeResize="0"/>
                        </pic:nvPicPr>
                        <pic:blipFill>
                          <a:blip r:embed="rId5"/>
                          <a:srcRect/>
                          <a:stretch>
                            <a:fillRect/>
                          </a:stretch>
                        </pic:blipFill>
                        <pic:spPr>
                          <a:xfrm>
                            <a:off x="0" y="0"/>
                            <a:ext cx="1080000" cy="1077769"/>
                          </a:xfrm>
                          <a:prstGeom prst="rect">
                            <a:avLst/>
                          </a:prstGeom>
                          <a:ln/>
                        </pic:spPr>
                      </pic:pic>
                    </a:graphicData>
                  </a:graphic>
                </wp:inline>
              </w:drawing>
            </w:r>
          </w:p>
        </w:tc>
        <w:tc>
          <w:tcPr>
            <w:tcW w:w="255" w:type="dxa"/>
            <w:vMerge w:val="restart"/>
            <w:tcBorders>
              <w:top w:val="nil"/>
              <w:left w:val="nil"/>
              <w:bottom w:val="nil"/>
              <w:right w:val="nil"/>
            </w:tcBorders>
            <w:shd w:val="clear" w:color="auto" w:fill="EFEFEF"/>
            <w:vAlign w:val="center"/>
          </w:tcPr>
          <w:p w14:paraId="53209397" w14:textId="77777777" w:rsidR="002F5EBE" w:rsidRDefault="002F5EBE" w:rsidP="00B97232">
            <w:pPr>
              <w:spacing w:after="75"/>
              <w:jc w:val="center"/>
              <w:rPr>
                <w:rFonts w:ascii="Poppins" w:eastAsia="Poppins" w:hAnsi="Poppins" w:cs="Poppins"/>
                <w:sz w:val="24"/>
                <w:szCs w:val="24"/>
              </w:rPr>
            </w:pPr>
          </w:p>
        </w:tc>
        <w:tc>
          <w:tcPr>
            <w:tcW w:w="825" w:type="dxa"/>
            <w:tcBorders>
              <w:top w:val="nil"/>
              <w:left w:val="nil"/>
              <w:bottom w:val="single" w:sz="12" w:space="0" w:color="000000"/>
              <w:right w:val="nil"/>
            </w:tcBorders>
            <w:shd w:val="clear" w:color="auto" w:fill="EFEFEF"/>
            <w:vAlign w:val="center"/>
          </w:tcPr>
          <w:p w14:paraId="23CAE3F2" w14:textId="77777777" w:rsidR="002F5EBE" w:rsidRDefault="002F5EBE" w:rsidP="00B97232">
            <w:pPr>
              <w:jc w:val="right"/>
              <w:rPr>
                <w:rFonts w:ascii="Poppins" w:eastAsia="Poppins" w:hAnsi="Poppins" w:cs="Poppins"/>
                <w:b/>
                <w:sz w:val="32"/>
                <w:szCs w:val="32"/>
              </w:rPr>
            </w:pPr>
            <w:r>
              <w:rPr>
                <w:rFonts w:ascii="Poppins" w:eastAsia="Poppins" w:hAnsi="Poppins" w:cs="Poppins"/>
                <w:b/>
                <w:noProof/>
                <w:sz w:val="20"/>
                <w:szCs w:val="20"/>
              </w:rPr>
              <w:drawing>
                <wp:inline distT="114300" distB="114300" distL="114300" distR="114300" wp14:anchorId="6BFE534F" wp14:editId="16CEF7E9">
                  <wp:extent cx="341097" cy="341097"/>
                  <wp:effectExtent l="0" t="0" r="0" b="0"/>
                  <wp:docPr id="39" name="image12.png" descr="A black rectangle with a black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39" name="image12.png" descr="A black rectangle with a black background&#10;&#10;Description automatically generated with low confidence"/>
                          <pic:cNvPicPr preferRelativeResize="0"/>
                        </pic:nvPicPr>
                        <pic:blipFill>
                          <a:blip r:embed="rId6"/>
                          <a:srcRect/>
                          <a:stretch>
                            <a:fillRect/>
                          </a:stretch>
                        </pic:blipFill>
                        <pic:spPr>
                          <a:xfrm>
                            <a:off x="0" y="0"/>
                            <a:ext cx="341097" cy="341097"/>
                          </a:xfrm>
                          <a:prstGeom prst="rect">
                            <a:avLst/>
                          </a:prstGeom>
                          <a:ln/>
                        </pic:spPr>
                      </pic:pic>
                    </a:graphicData>
                  </a:graphic>
                </wp:inline>
              </w:drawing>
            </w:r>
          </w:p>
        </w:tc>
        <w:tc>
          <w:tcPr>
            <w:tcW w:w="1844" w:type="dxa"/>
            <w:tcBorders>
              <w:top w:val="nil"/>
              <w:left w:val="nil"/>
              <w:bottom w:val="single" w:sz="12" w:space="0" w:color="000000"/>
              <w:right w:val="nil"/>
            </w:tcBorders>
            <w:shd w:val="clear" w:color="auto" w:fill="EFEFEF"/>
            <w:vAlign w:val="center"/>
          </w:tcPr>
          <w:p w14:paraId="39977775" w14:textId="77777777" w:rsidR="002F5EBE" w:rsidRDefault="002F5EBE" w:rsidP="00B97232">
            <w:pPr>
              <w:tabs>
                <w:tab w:val="left" w:pos="426"/>
              </w:tabs>
              <w:rPr>
                <w:rFonts w:ascii="Poppins" w:eastAsia="Poppins" w:hAnsi="Poppins" w:cs="Poppins"/>
                <w:b/>
              </w:rPr>
            </w:pPr>
            <w:r>
              <w:rPr>
                <w:rFonts w:ascii="Poppins" w:eastAsia="Poppins" w:hAnsi="Poppins" w:cs="Poppins"/>
                <w:b/>
              </w:rPr>
              <w:t>27 de julio</w:t>
            </w:r>
          </w:p>
        </w:tc>
        <w:tc>
          <w:tcPr>
            <w:tcW w:w="255" w:type="dxa"/>
            <w:vMerge w:val="restart"/>
            <w:tcBorders>
              <w:left w:val="nil"/>
            </w:tcBorders>
            <w:shd w:val="clear" w:color="auto" w:fill="EFEFEF"/>
            <w:vAlign w:val="center"/>
          </w:tcPr>
          <w:p w14:paraId="02CE945B" w14:textId="77777777" w:rsidR="002F5EBE" w:rsidRDefault="002F5EBE" w:rsidP="00B97232">
            <w:pPr>
              <w:spacing w:after="75"/>
              <w:jc w:val="center"/>
              <w:rPr>
                <w:rFonts w:ascii="Poppins" w:eastAsia="Poppins" w:hAnsi="Poppins" w:cs="Poppins"/>
                <w:sz w:val="24"/>
                <w:szCs w:val="24"/>
              </w:rPr>
            </w:pPr>
          </w:p>
        </w:tc>
        <w:tc>
          <w:tcPr>
            <w:tcW w:w="2948" w:type="dxa"/>
            <w:vMerge w:val="restart"/>
            <w:tcBorders>
              <w:left w:val="nil"/>
            </w:tcBorders>
            <w:shd w:val="clear" w:color="auto" w:fill="EFEFEF"/>
            <w:vAlign w:val="center"/>
          </w:tcPr>
          <w:p w14:paraId="4A1E1A29" w14:textId="77777777" w:rsidR="002F5EBE" w:rsidRDefault="002F5EBE" w:rsidP="00B97232">
            <w:pPr>
              <w:spacing w:after="75"/>
              <w:jc w:val="center"/>
              <w:rPr>
                <w:rFonts w:ascii="Poppins" w:eastAsia="Poppins" w:hAnsi="Poppins" w:cs="Poppins"/>
                <w:b/>
                <w:color w:val="FFFFFF"/>
                <w:sz w:val="26"/>
                <w:szCs w:val="26"/>
              </w:rPr>
            </w:pPr>
            <w:r>
              <w:rPr>
                <w:rFonts w:ascii="Poppins" w:eastAsia="Poppins" w:hAnsi="Poppins" w:cs="Poppins"/>
                <w:b/>
                <w:noProof/>
                <w:color w:val="FFFFFF"/>
                <w:sz w:val="26"/>
                <w:szCs w:val="26"/>
              </w:rPr>
              <w:drawing>
                <wp:inline distT="114300" distB="114300" distL="114300" distR="114300" wp14:anchorId="1D096303" wp14:editId="0C283ADE">
                  <wp:extent cx="1080000" cy="1077769"/>
                  <wp:effectExtent l="0" t="0" r="0" b="0"/>
                  <wp:docPr id="40" name="image2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40" name="image26.png" descr="Logo&#10;&#10;Description automatically generated"/>
                          <pic:cNvPicPr preferRelativeResize="0"/>
                        </pic:nvPicPr>
                        <pic:blipFill>
                          <a:blip r:embed="rId7"/>
                          <a:srcRect/>
                          <a:stretch>
                            <a:fillRect/>
                          </a:stretch>
                        </pic:blipFill>
                        <pic:spPr>
                          <a:xfrm>
                            <a:off x="0" y="0"/>
                            <a:ext cx="1080000" cy="1077769"/>
                          </a:xfrm>
                          <a:prstGeom prst="rect">
                            <a:avLst/>
                          </a:prstGeom>
                          <a:ln/>
                        </pic:spPr>
                      </pic:pic>
                    </a:graphicData>
                  </a:graphic>
                </wp:inline>
              </w:drawing>
            </w:r>
          </w:p>
        </w:tc>
      </w:tr>
      <w:tr w:rsidR="002F5EBE" w14:paraId="2A7641EC" w14:textId="77777777" w:rsidTr="00B97232">
        <w:trPr>
          <w:trHeight w:val="825"/>
          <w:jc w:val="center"/>
        </w:trPr>
        <w:tc>
          <w:tcPr>
            <w:tcW w:w="2948" w:type="dxa"/>
            <w:vMerge/>
            <w:tcBorders>
              <w:right w:val="nil"/>
            </w:tcBorders>
            <w:shd w:val="clear" w:color="auto" w:fill="EFEFEF"/>
            <w:vAlign w:val="center"/>
          </w:tcPr>
          <w:p w14:paraId="12E58CFE" w14:textId="77777777" w:rsidR="002F5EBE" w:rsidRDefault="002F5EBE" w:rsidP="00B97232">
            <w:pPr>
              <w:jc w:val="center"/>
              <w:rPr>
                <w:rFonts w:ascii="Poppins" w:eastAsia="Poppins" w:hAnsi="Poppins" w:cs="Poppins"/>
                <w:b/>
                <w:color w:val="FFFFFF"/>
                <w:sz w:val="26"/>
                <w:szCs w:val="26"/>
              </w:rPr>
            </w:pPr>
          </w:p>
        </w:tc>
        <w:tc>
          <w:tcPr>
            <w:tcW w:w="255" w:type="dxa"/>
            <w:vMerge/>
            <w:tcBorders>
              <w:top w:val="nil"/>
              <w:left w:val="nil"/>
              <w:bottom w:val="nil"/>
              <w:right w:val="nil"/>
            </w:tcBorders>
            <w:shd w:val="clear" w:color="auto" w:fill="EFEFEF"/>
            <w:vAlign w:val="center"/>
          </w:tcPr>
          <w:p w14:paraId="0B5EAFA3" w14:textId="77777777" w:rsidR="002F5EBE" w:rsidRDefault="002F5EBE" w:rsidP="00B97232">
            <w:pPr>
              <w:jc w:val="center"/>
              <w:rPr>
                <w:rFonts w:ascii="Poppins" w:eastAsia="Poppins" w:hAnsi="Poppins" w:cs="Poppins"/>
                <w:b/>
                <w:color w:val="FFFFFF"/>
                <w:sz w:val="26"/>
                <w:szCs w:val="26"/>
              </w:rPr>
            </w:pPr>
          </w:p>
        </w:tc>
        <w:tc>
          <w:tcPr>
            <w:tcW w:w="825" w:type="dxa"/>
            <w:tcBorders>
              <w:top w:val="single" w:sz="12" w:space="0" w:color="000000"/>
              <w:left w:val="nil"/>
              <w:bottom w:val="single" w:sz="12" w:space="0" w:color="000000"/>
              <w:right w:val="nil"/>
            </w:tcBorders>
            <w:shd w:val="clear" w:color="auto" w:fill="EFEFEF"/>
            <w:vAlign w:val="center"/>
          </w:tcPr>
          <w:p w14:paraId="4A84BF01" w14:textId="77777777" w:rsidR="002F5EBE" w:rsidRDefault="002F5EBE" w:rsidP="00B97232">
            <w:pPr>
              <w:jc w:val="right"/>
              <w:rPr>
                <w:rFonts w:ascii="Poppins" w:eastAsia="Poppins" w:hAnsi="Poppins" w:cs="Poppins"/>
                <w:b/>
                <w:sz w:val="32"/>
                <w:szCs w:val="32"/>
              </w:rPr>
            </w:pPr>
            <w:r>
              <w:rPr>
                <w:rFonts w:ascii="Poppins" w:eastAsia="Poppins" w:hAnsi="Poppins" w:cs="Poppins"/>
                <w:b/>
                <w:noProof/>
                <w:sz w:val="20"/>
                <w:szCs w:val="20"/>
              </w:rPr>
              <w:drawing>
                <wp:inline distT="114300" distB="114300" distL="114300" distR="114300" wp14:anchorId="7E6702C7" wp14:editId="50E28BF8">
                  <wp:extent cx="354873" cy="354873"/>
                  <wp:effectExtent l="0" t="0" r="0" b="0"/>
                  <wp:docPr id="41" name="image1.png" descr="A black rectangle with a black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41" name="image1.png" descr="A black rectangle with a black background&#10;&#10;Description automatically generated with low confidence"/>
                          <pic:cNvPicPr preferRelativeResize="0"/>
                        </pic:nvPicPr>
                        <pic:blipFill>
                          <a:blip r:embed="rId8"/>
                          <a:srcRect/>
                          <a:stretch>
                            <a:fillRect/>
                          </a:stretch>
                        </pic:blipFill>
                        <pic:spPr>
                          <a:xfrm>
                            <a:off x="0" y="0"/>
                            <a:ext cx="354873" cy="354873"/>
                          </a:xfrm>
                          <a:prstGeom prst="rect">
                            <a:avLst/>
                          </a:prstGeom>
                          <a:ln/>
                        </pic:spPr>
                      </pic:pic>
                    </a:graphicData>
                  </a:graphic>
                </wp:inline>
              </w:drawing>
            </w:r>
          </w:p>
        </w:tc>
        <w:tc>
          <w:tcPr>
            <w:tcW w:w="1844" w:type="dxa"/>
            <w:tcBorders>
              <w:top w:val="single" w:sz="12" w:space="0" w:color="000000"/>
              <w:left w:val="nil"/>
              <w:bottom w:val="single" w:sz="12" w:space="0" w:color="000000"/>
              <w:right w:val="nil"/>
            </w:tcBorders>
            <w:shd w:val="clear" w:color="auto" w:fill="EFEFEF"/>
            <w:vAlign w:val="center"/>
          </w:tcPr>
          <w:p w14:paraId="61A06B71" w14:textId="6793845B" w:rsidR="002F5EBE" w:rsidRDefault="00B06DB2" w:rsidP="00B97232">
            <w:pPr>
              <w:tabs>
                <w:tab w:val="left" w:pos="426"/>
              </w:tabs>
              <w:rPr>
                <w:rFonts w:ascii="Poppins" w:eastAsia="Poppins" w:hAnsi="Poppins" w:cs="Poppins"/>
                <w:b/>
              </w:rPr>
            </w:pPr>
            <w:r>
              <w:rPr>
                <w:rFonts w:ascii="Poppins" w:eastAsia="Poppins" w:hAnsi="Poppins" w:cs="Poppins"/>
                <w:b/>
              </w:rPr>
              <w:t>10:</w:t>
            </w:r>
            <w:r w:rsidR="002F5EBE">
              <w:rPr>
                <w:rFonts w:ascii="Poppins" w:eastAsia="Poppins" w:hAnsi="Poppins" w:cs="Poppins"/>
                <w:b/>
              </w:rPr>
              <w:t xml:space="preserve"> PM ET</w:t>
            </w:r>
          </w:p>
        </w:tc>
        <w:tc>
          <w:tcPr>
            <w:tcW w:w="255" w:type="dxa"/>
            <w:vMerge/>
            <w:tcBorders>
              <w:left w:val="nil"/>
            </w:tcBorders>
            <w:shd w:val="clear" w:color="auto" w:fill="EFEFEF"/>
            <w:vAlign w:val="center"/>
          </w:tcPr>
          <w:p w14:paraId="6246C556" w14:textId="77777777" w:rsidR="002F5EBE" w:rsidRDefault="002F5EBE" w:rsidP="00B97232">
            <w:pPr>
              <w:jc w:val="center"/>
              <w:rPr>
                <w:rFonts w:ascii="Poppins" w:eastAsia="Poppins" w:hAnsi="Poppins" w:cs="Poppins"/>
                <w:b/>
                <w:color w:val="FFFFFF"/>
                <w:sz w:val="26"/>
                <w:szCs w:val="26"/>
              </w:rPr>
            </w:pPr>
          </w:p>
        </w:tc>
        <w:tc>
          <w:tcPr>
            <w:tcW w:w="2948" w:type="dxa"/>
            <w:vMerge/>
            <w:tcBorders>
              <w:left w:val="nil"/>
              <w:bottom w:val="nil"/>
            </w:tcBorders>
            <w:shd w:val="clear" w:color="auto" w:fill="EFEFEF"/>
            <w:vAlign w:val="center"/>
          </w:tcPr>
          <w:p w14:paraId="500D54AD" w14:textId="77777777" w:rsidR="002F5EBE" w:rsidRDefault="002F5EBE" w:rsidP="00B97232">
            <w:pPr>
              <w:jc w:val="center"/>
              <w:rPr>
                <w:rFonts w:ascii="Poppins" w:eastAsia="Poppins" w:hAnsi="Poppins" w:cs="Poppins"/>
                <w:b/>
                <w:color w:val="FFFFFF"/>
                <w:sz w:val="26"/>
                <w:szCs w:val="26"/>
              </w:rPr>
            </w:pPr>
          </w:p>
        </w:tc>
      </w:tr>
      <w:tr w:rsidR="002F5EBE" w14:paraId="2C54D8FE" w14:textId="77777777" w:rsidTr="00B97232">
        <w:trPr>
          <w:trHeight w:val="845"/>
          <w:jc w:val="center"/>
        </w:trPr>
        <w:tc>
          <w:tcPr>
            <w:tcW w:w="2948" w:type="dxa"/>
            <w:tcBorders>
              <w:right w:val="nil"/>
            </w:tcBorders>
            <w:shd w:val="clear" w:color="auto" w:fill="EFEFEF"/>
            <w:vAlign w:val="center"/>
          </w:tcPr>
          <w:p w14:paraId="15CBC2BE" w14:textId="77777777" w:rsidR="002F5EBE" w:rsidRDefault="002F5EBE" w:rsidP="00B97232">
            <w:pPr>
              <w:spacing w:after="75"/>
              <w:ind w:right="52"/>
              <w:jc w:val="center"/>
              <w:rPr>
                <w:rFonts w:ascii="Poppins ExtraBold" w:eastAsia="Poppins ExtraBold" w:hAnsi="Poppins ExtraBold" w:cs="Poppins ExtraBold"/>
                <w:sz w:val="28"/>
                <w:szCs w:val="28"/>
              </w:rPr>
            </w:pPr>
            <w:r>
              <w:rPr>
                <w:rFonts w:ascii="Poppins ExtraBold" w:eastAsia="Poppins ExtraBold" w:hAnsi="Poppins ExtraBold" w:cs="Poppins ExtraBold"/>
                <w:sz w:val="28"/>
                <w:szCs w:val="28"/>
              </w:rPr>
              <w:t>VERDES FC</w:t>
            </w:r>
          </w:p>
          <w:p w14:paraId="44FABBDB" w14:textId="77777777" w:rsidR="002F5EBE" w:rsidRDefault="002F5EBE" w:rsidP="00B97232">
            <w:pPr>
              <w:spacing w:after="75"/>
              <w:ind w:right="52"/>
              <w:jc w:val="center"/>
              <w:rPr>
                <w:rFonts w:ascii="Poppins ExtraBold" w:eastAsia="Poppins ExtraBold" w:hAnsi="Poppins ExtraBold" w:cs="Poppins ExtraBold"/>
                <w:sz w:val="30"/>
                <w:szCs w:val="30"/>
              </w:rPr>
            </w:pPr>
            <w:r>
              <w:rPr>
                <w:rFonts w:ascii="Poppins ExtraBold" w:eastAsia="Poppins ExtraBold" w:hAnsi="Poppins ExtraBold" w:cs="Poppins ExtraBold"/>
                <w:sz w:val="28"/>
                <w:szCs w:val="28"/>
              </w:rPr>
              <w:t>(BLZ)</w:t>
            </w:r>
          </w:p>
        </w:tc>
        <w:tc>
          <w:tcPr>
            <w:tcW w:w="255" w:type="dxa"/>
            <w:tcBorders>
              <w:top w:val="nil"/>
              <w:left w:val="nil"/>
              <w:bottom w:val="nil"/>
              <w:right w:val="nil"/>
            </w:tcBorders>
            <w:shd w:val="clear" w:color="auto" w:fill="EFEFEF"/>
            <w:vAlign w:val="center"/>
          </w:tcPr>
          <w:p w14:paraId="62058950" w14:textId="77777777" w:rsidR="002F5EBE" w:rsidRDefault="002F5EBE" w:rsidP="00B97232">
            <w:pPr>
              <w:spacing w:after="75"/>
              <w:jc w:val="center"/>
              <w:rPr>
                <w:rFonts w:ascii="Poppins" w:eastAsia="Poppins" w:hAnsi="Poppins" w:cs="Poppins"/>
                <w:color w:val="FFFFFF"/>
                <w:sz w:val="26"/>
                <w:szCs w:val="26"/>
              </w:rPr>
            </w:pPr>
          </w:p>
        </w:tc>
        <w:tc>
          <w:tcPr>
            <w:tcW w:w="825" w:type="dxa"/>
            <w:tcBorders>
              <w:top w:val="single" w:sz="12" w:space="0" w:color="000000"/>
              <w:left w:val="nil"/>
              <w:bottom w:val="nil"/>
              <w:right w:val="nil"/>
            </w:tcBorders>
            <w:shd w:val="clear" w:color="auto" w:fill="EFEFEF"/>
            <w:vAlign w:val="center"/>
          </w:tcPr>
          <w:p w14:paraId="0971AA37" w14:textId="77777777" w:rsidR="002F5EBE" w:rsidRDefault="002F5EBE" w:rsidP="00B97232">
            <w:pPr>
              <w:jc w:val="right"/>
              <w:rPr>
                <w:rFonts w:ascii="Poppins" w:eastAsia="Poppins" w:hAnsi="Poppins" w:cs="Poppins"/>
                <w:sz w:val="34"/>
                <w:szCs w:val="34"/>
              </w:rPr>
            </w:pPr>
            <w:r>
              <w:rPr>
                <w:rFonts w:ascii="Poppins" w:eastAsia="Poppins" w:hAnsi="Poppins" w:cs="Poppins"/>
                <w:b/>
                <w:noProof/>
                <w:sz w:val="20"/>
                <w:szCs w:val="20"/>
              </w:rPr>
              <w:drawing>
                <wp:inline distT="114300" distB="114300" distL="114300" distR="114300" wp14:anchorId="1E2096B7" wp14:editId="6342BA5A">
                  <wp:extent cx="407103" cy="407103"/>
                  <wp:effectExtent l="0" t="0" r="0" b="0"/>
                  <wp:docPr id="15" name="image3.png"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5" name="image3.png" descr="Shape&#10;&#10;Description automatically generated with low confidence"/>
                          <pic:cNvPicPr preferRelativeResize="0"/>
                        </pic:nvPicPr>
                        <pic:blipFill>
                          <a:blip r:embed="rId9"/>
                          <a:srcRect/>
                          <a:stretch>
                            <a:fillRect/>
                          </a:stretch>
                        </pic:blipFill>
                        <pic:spPr>
                          <a:xfrm>
                            <a:off x="0" y="0"/>
                            <a:ext cx="407103" cy="407103"/>
                          </a:xfrm>
                          <a:prstGeom prst="rect">
                            <a:avLst/>
                          </a:prstGeom>
                          <a:ln/>
                        </pic:spPr>
                      </pic:pic>
                    </a:graphicData>
                  </a:graphic>
                </wp:inline>
              </w:drawing>
            </w:r>
          </w:p>
        </w:tc>
        <w:tc>
          <w:tcPr>
            <w:tcW w:w="1844" w:type="dxa"/>
            <w:tcBorders>
              <w:top w:val="single" w:sz="12" w:space="0" w:color="000000"/>
              <w:left w:val="nil"/>
              <w:bottom w:val="nil"/>
              <w:right w:val="nil"/>
            </w:tcBorders>
            <w:shd w:val="clear" w:color="auto" w:fill="EFEFEF"/>
            <w:vAlign w:val="center"/>
          </w:tcPr>
          <w:p w14:paraId="689BC5E3" w14:textId="061D9B9F" w:rsidR="002F5EBE" w:rsidRDefault="00B06DB2" w:rsidP="00B97232">
            <w:pPr>
              <w:ind w:right="-65"/>
              <w:rPr>
                <w:rFonts w:ascii="Poppins SemiBold" w:eastAsia="Poppins SemiBold" w:hAnsi="Poppins SemiBold" w:cs="Poppins SemiBold"/>
                <w:sz w:val="18"/>
                <w:szCs w:val="18"/>
              </w:rPr>
            </w:pPr>
            <w:r>
              <w:rPr>
                <w:rFonts w:ascii="Poppins SemiBold" w:eastAsia="Poppins SemiBold" w:hAnsi="Poppins SemiBold" w:cs="Poppins SemiBold"/>
                <w:sz w:val="18"/>
                <w:szCs w:val="18"/>
              </w:rPr>
              <w:t>FFB Stadium</w:t>
            </w:r>
          </w:p>
        </w:tc>
        <w:tc>
          <w:tcPr>
            <w:tcW w:w="255" w:type="dxa"/>
            <w:tcBorders>
              <w:left w:val="nil"/>
            </w:tcBorders>
            <w:shd w:val="clear" w:color="auto" w:fill="EFEFEF"/>
            <w:vAlign w:val="center"/>
          </w:tcPr>
          <w:p w14:paraId="3B03815D" w14:textId="77777777" w:rsidR="002F5EBE" w:rsidRDefault="002F5EBE" w:rsidP="00B97232">
            <w:pPr>
              <w:spacing w:after="75"/>
              <w:jc w:val="center"/>
              <w:rPr>
                <w:rFonts w:ascii="Poppins" w:eastAsia="Poppins" w:hAnsi="Poppins" w:cs="Poppins"/>
                <w:color w:val="FFFFFF"/>
                <w:sz w:val="26"/>
                <w:szCs w:val="26"/>
              </w:rPr>
            </w:pPr>
          </w:p>
        </w:tc>
        <w:tc>
          <w:tcPr>
            <w:tcW w:w="2948" w:type="dxa"/>
            <w:tcBorders>
              <w:top w:val="nil"/>
              <w:left w:val="nil"/>
            </w:tcBorders>
            <w:shd w:val="clear" w:color="auto" w:fill="EFEFEF"/>
            <w:vAlign w:val="center"/>
          </w:tcPr>
          <w:p w14:paraId="108695D8" w14:textId="77777777" w:rsidR="002F5EBE" w:rsidRDefault="002F5EBE" w:rsidP="00B97232">
            <w:pPr>
              <w:widowControl w:val="0"/>
              <w:ind w:left="-141" w:right="-89"/>
              <w:jc w:val="center"/>
              <w:rPr>
                <w:rFonts w:ascii="Poppins ExtraBold" w:eastAsia="Poppins ExtraBold" w:hAnsi="Poppins ExtraBold" w:cs="Poppins ExtraBold"/>
                <w:sz w:val="28"/>
                <w:szCs w:val="28"/>
              </w:rPr>
            </w:pPr>
            <w:r>
              <w:rPr>
                <w:rFonts w:ascii="Poppins ExtraBold" w:eastAsia="Poppins ExtraBold" w:hAnsi="Poppins ExtraBold" w:cs="Poppins ExtraBold"/>
                <w:sz w:val="28"/>
                <w:szCs w:val="28"/>
              </w:rPr>
              <w:t>CD PLATENSE</w:t>
            </w:r>
          </w:p>
          <w:p w14:paraId="162F36C5" w14:textId="77777777" w:rsidR="002F5EBE" w:rsidRDefault="002F5EBE" w:rsidP="00B97232">
            <w:pPr>
              <w:widowControl w:val="0"/>
              <w:ind w:left="-141" w:right="-89"/>
              <w:jc w:val="center"/>
              <w:rPr>
                <w:rFonts w:ascii="Poppins ExtraBold" w:eastAsia="Poppins ExtraBold" w:hAnsi="Poppins ExtraBold" w:cs="Poppins ExtraBold"/>
                <w:sz w:val="30"/>
                <w:szCs w:val="30"/>
              </w:rPr>
            </w:pPr>
            <w:r>
              <w:rPr>
                <w:rFonts w:ascii="Poppins ExtraBold" w:eastAsia="Poppins ExtraBold" w:hAnsi="Poppins ExtraBold" w:cs="Poppins ExtraBold"/>
                <w:sz w:val="28"/>
                <w:szCs w:val="28"/>
              </w:rPr>
              <w:t>(SLV)</w:t>
            </w:r>
          </w:p>
        </w:tc>
      </w:tr>
    </w:tbl>
    <w:p w14:paraId="4E154F4E" w14:textId="77777777" w:rsidR="002F5EBE" w:rsidRDefault="002F5EBE" w:rsidP="002F5EBE">
      <w:pPr>
        <w:pStyle w:val="Title"/>
      </w:pPr>
      <w:bookmarkStart w:id="0" w:name="_s9ws9a9c1lu6" w:colFirst="0" w:colLast="0"/>
      <w:bookmarkEnd w:id="0"/>
      <w:r>
        <w:rPr>
          <w:b/>
          <w:sz w:val="28"/>
          <w:szCs w:val="28"/>
        </w:rPr>
        <w:t>Verdes FC vs. CD Platense</w:t>
      </w:r>
    </w:p>
    <w:p w14:paraId="229044AB" w14:textId="77777777" w:rsidR="002F5EBE" w:rsidRPr="006F5478" w:rsidRDefault="002F5EBE" w:rsidP="002F5EBE">
      <w:pPr>
        <w:pStyle w:val="Title"/>
        <w:spacing w:before="200"/>
        <w:rPr>
          <w:b/>
          <w:sz w:val="20"/>
          <w:szCs w:val="20"/>
          <w:lang w:val="es-ES"/>
        </w:rPr>
      </w:pPr>
      <w:bookmarkStart w:id="1" w:name="_j0iux4avtwvl" w:colFirst="0" w:colLast="0"/>
      <w:bookmarkEnd w:id="1"/>
      <w:r w:rsidRPr="006F5478">
        <w:rPr>
          <w:b/>
          <w:sz w:val="20"/>
          <w:szCs w:val="20"/>
          <w:lang w:val="es-ES"/>
        </w:rPr>
        <w:t>SERIE EN SCOTIABANK CONCACAF LEAGUE:  Se enfrentará</w:t>
      </w:r>
      <w:r>
        <w:rPr>
          <w:b/>
          <w:sz w:val="20"/>
          <w:szCs w:val="20"/>
          <w:lang w:val="es-ES"/>
        </w:rPr>
        <w:t>n por primera vez y la primera vez entre un equipo de Belice y otro de El Salvador</w:t>
      </w:r>
    </w:p>
    <w:p w14:paraId="13A72C17" w14:textId="19640DE8" w:rsidR="002F5EBE" w:rsidRDefault="002F5EBE" w:rsidP="002F5EBE">
      <w:pPr>
        <w:spacing w:before="200" w:after="240"/>
        <w:rPr>
          <w:rFonts w:ascii="Poppins" w:eastAsia="Poppins" w:hAnsi="Poppins" w:cs="Poppins"/>
          <w:sz w:val="20"/>
          <w:szCs w:val="20"/>
        </w:rPr>
      </w:pPr>
      <w:r>
        <w:rPr>
          <w:rFonts w:ascii="Poppins" w:eastAsia="Poppins" w:hAnsi="Poppins" w:cs="Poppins"/>
          <w:b/>
          <w:sz w:val="20"/>
          <w:szCs w:val="20"/>
        </w:rPr>
        <w:t xml:space="preserve"> </w:t>
      </w:r>
      <w:r>
        <w:rPr>
          <w:rFonts w:ascii="Poppins" w:eastAsia="Poppins" w:hAnsi="Poppins" w:cs="Poppins"/>
          <w:sz w:val="20"/>
          <w:szCs w:val="20"/>
        </w:rPr>
        <w:t xml:space="preserve">Los equipos de Belice se han enfrentado en SCL contra rivales de Costa Rica, Haití, Honduras y Nicaragua. Por su parte los </w:t>
      </w:r>
      <w:r w:rsidR="00FB0C2B">
        <w:rPr>
          <w:rFonts w:ascii="Poppins" w:eastAsia="Poppins" w:hAnsi="Poppins" w:cs="Poppins"/>
          <w:sz w:val="20"/>
          <w:szCs w:val="20"/>
        </w:rPr>
        <w:t>salvadoreños, contra</w:t>
      </w:r>
      <w:r>
        <w:rPr>
          <w:rFonts w:ascii="Poppins" w:eastAsia="Poppins" w:hAnsi="Poppins" w:cs="Poppins"/>
          <w:sz w:val="20"/>
          <w:szCs w:val="20"/>
        </w:rPr>
        <w:t xml:space="preserve"> equipos de Canadá, Costa Rica, Guatemala, Honduras, Nicaragua y Panamá.</w:t>
      </w:r>
    </w:p>
    <w:p w14:paraId="0F532B47" w14:textId="77777777" w:rsidR="002F5EBE" w:rsidRDefault="002F5EBE" w:rsidP="002F5EBE">
      <w:pPr>
        <w:pStyle w:val="Title"/>
        <w:rPr>
          <w:sz w:val="20"/>
          <w:szCs w:val="20"/>
        </w:rPr>
      </w:pPr>
      <w:bookmarkStart w:id="2" w:name="_tm08xnfh9xj2" w:colFirst="0" w:colLast="0"/>
      <w:bookmarkEnd w:id="2"/>
      <w:r>
        <w:rPr>
          <w:rFonts w:ascii="Roboto" w:eastAsia="Roboto" w:hAnsi="Roboto" w:cs="Roboto"/>
          <w:noProof/>
          <w:sz w:val="20"/>
          <w:szCs w:val="20"/>
        </w:rPr>
        <w:drawing>
          <wp:inline distT="114300" distB="114300" distL="114300" distR="114300" wp14:anchorId="11F400AA" wp14:editId="58CA37CC">
            <wp:extent cx="288000" cy="288000"/>
            <wp:effectExtent l="0" t="0" r="0" b="0"/>
            <wp:docPr id="13" name="image9.png" descr="Belize - Hankook Real Verdes United FC - Results, fixtures, squad,  statistics, photos, videos and news - Soccerway"/>
            <wp:cNvGraphicFramePr/>
            <a:graphic xmlns:a="http://schemas.openxmlformats.org/drawingml/2006/main">
              <a:graphicData uri="http://schemas.openxmlformats.org/drawingml/2006/picture">
                <pic:pic xmlns:pic="http://schemas.openxmlformats.org/drawingml/2006/picture">
                  <pic:nvPicPr>
                    <pic:cNvPr id="0" name="image9.png" descr="Belize - Hankook Real Verdes United FC - Results, fixtures, squad,  statistics, photos, videos and news - Soccerway"/>
                    <pic:cNvPicPr preferRelativeResize="0"/>
                  </pic:nvPicPr>
                  <pic:blipFill>
                    <a:blip r:embed="rId10"/>
                    <a:srcRect/>
                    <a:stretch>
                      <a:fillRect/>
                    </a:stretch>
                  </pic:blipFill>
                  <pic:spPr>
                    <a:xfrm>
                      <a:off x="0" y="0"/>
                      <a:ext cx="288000" cy="288000"/>
                    </a:xfrm>
                    <a:prstGeom prst="rect">
                      <a:avLst/>
                    </a:prstGeom>
                    <a:ln/>
                  </pic:spPr>
                </pic:pic>
              </a:graphicData>
            </a:graphic>
          </wp:inline>
        </w:drawing>
      </w:r>
      <w:r>
        <w:rPr>
          <w:b/>
          <w:sz w:val="28"/>
          <w:szCs w:val="28"/>
        </w:rPr>
        <w:t>VERDES FC</w:t>
      </w:r>
      <w:r w:rsidR="00A745E6">
        <w:rPr>
          <w:noProof/>
        </w:rPr>
        <w:pict w14:anchorId="60CB763B">
          <v:rect id="_x0000_i1026" alt="" style="width:468pt;height:.05pt;mso-width-percent:0;mso-height-percent:0;mso-width-percent:0;mso-height-percent:0" o:hralign="center" o:hrstd="t" o:hr="t" fillcolor="#a0a0a0" stroked="f"/>
        </w:pict>
      </w:r>
    </w:p>
    <w:p w14:paraId="04AFE9C2" w14:textId="77777777" w:rsidR="002F5EBE" w:rsidRDefault="002F5EBE" w:rsidP="002F5EBE">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 xml:space="preserve">PARTICIPACIONES EN SCOTIABANK CONCACAF LEAGUE: </w:t>
      </w:r>
      <w:r>
        <w:rPr>
          <w:rFonts w:ascii="Poppins" w:eastAsia="Poppins" w:hAnsi="Poppins" w:cs="Poppins"/>
          <w:sz w:val="20"/>
          <w:szCs w:val="20"/>
        </w:rPr>
        <w:t>3 (</w:t>
      </w:r>
      <w:r w:rsidRPr="0070221D">
        <w:rPr>
          <w:rFonts w:ascii="Poppins" w:eastAsia="Poppins" w:hAnsi="Poppins" w:cs="Poppins"/>
          <w:b/>
          <w:bCs/>
          <w:sz w:val="20"/>
          <w:szCs w:val="20"/>
        </w:rPr>
        <w:t>2020*</w:t>
      </w:r>
      <w:r>
        <w:rPr>
          <w:rFonts w:ascii="Poppins" w:eastAsia="Poppins" w:hAnsi="Poppins" w:cs="Poppins"/>
          <w:sz w:val="20"/>
          <w:szCs w:val="20"/>
        </w:rPr>
        <w:t>, 2021, 2022).</w:t>
      </w:r>
    </w:p>
    <w:p w14:paraId="6BA77C55" w14:textId="0AA6223B" w:rsidR="002F5EBE" w:rsidRDefault="002F5EBE" w:rsidP="002F5EBE">
      <w:pPr>
        <w:shd w:val="clear" w:color="auto" w:fill="FFFFFF"/>
        <w:spacing w:before="200"/>
        <w:ind w:right="667"/>
        <w:rPr>
          <w:rFonts w:ascii="Poppins" w:eastAsia="Poppins" w:hAnsi="Poppins" w:cs="Poppins"/>
          <w:sz w:val="20"/>
          <w:szCs w:val="20"/>
        </w:rPr>
      </w:pPr>
      <w:r w:rsidRPr="00FB0C2B">
        <w:rPr>
          <w:rFonts w:ascii="Poppins" w:eastAsia="Poppins" w:hAnsi="Poppins" w:cs="Poppins"/>
          <w:b/>
          <w:sz w:val="20"/>
          <w:szCs w:val="20"/>
          <w:lang w:val="es-ES"/>
        </w:rPr>
        <w:t xml:space="preserve">RÉCORD EN SCL: </w:t>
      </w:r>
      <w:r w:rsidRPr="00FB0C2B">
        <w:rPr>
          <w:rFonts w:ascii="Poppins" w:eastAsia="Poppins" w:hAnsi="Poppins" w:cs="Poppins"/>
          <w:sz w:val="20"/>
          <w:szCs w:val="20"/>
          <w:lang w:val="es-ES"/>
        </w:rPr>
        <w:t xml:space="preserve">J-3 G-0 E-0 P-3 (GF-1 GC-9). </w:t>
      </w:r>
      <w:r>
        <w:rPr>
          <w:rFonts w:ascii="Poppins" w:eastAsia="Poppins" w:hAnsi="Poppins" w:cs="Poppins"/>
          <w:sz w:val="20"/>
          <w:szCs w:val="20"/>
        </w:rPr>
        <w:t>0% efectividad.</w:t>
      </w:r>
    </w:p>
    <w:p w14:paraId="1359C650" w14:textId="77777777" w:rsidR="002F5EBE" w:rsidRDefault="002F5EBE" w:rsidP="002F5EBE">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 xml:space="preserve">MÁXIMOS GOLEADORES EN SCL: </w:t>
      </w:r>
      <w:r>
        <w:rPr>
          <w:rFonts w:ascii="Poppins" w:eastAsia="Poppins" w:hAnsi="Poppins" w:cs="Poppins"/>
          <w:sz w:val="20"/>
          <w:szCs w:val="20"/>
        </w:rPr>
        <w:t>Camilo Fajardo (COL) 1.</w:t>
      </w:r>
    </w:p>
    <w:p w14:paraId="7619A13C" w14:textId="77777777" w:rsidR="002F5EBE" w:rsidRDefault="002F5EBE" w:rsidP="002F5EBE">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 xml:space="preserve">LÍDER DE ASISTENCIAS EN SCL: </w:t>
      </w:r>
      <w:r>
        <w:rPr>
          <w:rFonts w:ascii="Poppins" w:eastAsia="Poppins" w:hAnsi="Poppins" w:cs="Poppins"/>
          <w:sz w:val="20"/>
          <w:szCs w:val="20"/>
        </w:rPr>
        <w:t>Jesse August (BLZ) 1.</w:t>
      </w:r>
    </w:p>
    <w:p w14:paraId="504B6126" w14:textId="77777777" w:rsidR="002F5EBE" w:rsidRDefault="002F5EBE" w:rsidP="002F5EBE">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JUGADORES CON MÁS PARTIDOS:</w:t>
      </w:r>
      <w:r>
        <w:rPr>
          <w:rFonts w:ascii="Poppins" w:eastAsia="Poppins" w:hAnsi="Poppins" w:cs="Poppins"/>
          <w:sz w:val="20"/>
          <w:szCs w:val="20"/>
        </w:rPr>
        <w:t xml:space="preserve"> Camilo Fajardo (COL), Woodrow West (BLZ), Everal Trapp (BLZ), Christian Sánchez (MEX), Darrel Myvett (BLZ), Jorge Sánchez (MEX), Edwin Villeda (MEX), Norman Anderson (BLZ), Krisean López (BLZ), Junior Vargas (PAR), Jesse August (BLZ), Ronaldo Herrera (MEX), Jordy Polanco (BLZ), Wagner (BRA) 2.</w:t>
      </w:r>
    </w:p>
    <w:p w14:paraId="76DACD70" w14:textId="77777777" w:rsidR="002F5EBE" w:rsidRDefault="002F5EBE" w:rsidP="002F5EBE">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 xml:space="preserve">SALVADAS: </w:t>
      </w:r>
      <w:r>
        <w:rPr>
          <w:rFonts w:ascii="Poppins" w:eastAsia="Poppins" w:hAnsi="Poppins" w:cs="Poppins"/>
          <w:sz w:val="20"/>
          <w:szCs w:val="20"/>
        </w:rPr>
        <w:t xml:space="preserve">11. </w:t>
      </w:r>
      <w:r>
        <w:rPr>
          <w:rFonts w:ascii="Poppins" w:eastAsia="Poppins" w:hAnsi="Poppins" w:cs="Poppins"/>
          <w:b/>
          <w:sz w:val="20"/>
          <w:szCs w:val="20"/>
        </w:rPr>
        <w:t>GUARDAMETAS:</w:t>
      </w:r>
      <w:r>
        <w:rPr>
          <w:rFonts w:ascii="Poppins" w:eastAsia="Poppins" w:hAnsi="Poppins" w:cs="Poppins"/>
          <w:sz w:val="20"/>
          <w:szCs w:val="20"/>
        </w:rPr>
        <w:t xml:space="preserve"> Woodrow West (BLZ) 11. </w:t>
      </w:r>
      <w:r>
        <w:rPr>
          <w:rFonts w:ascii="Poppins" w:eastAsia="Poppins" w:hAnsi="Poppins" w:cs="Poppins"/>
          <w:b/>
          <w:sz w:val="20"/>
          <w:szCs w:val="20"/>
        </w:rPr>
        <w:t xml:space="preserve">VALLAS INVICTAS: </w:t>
      </w:r>
      <w:r>
        <w:rPr>
          <w:rFonts w:ascii="Poppins" w:eastAsia="Poppins" w:hAnsi="Poppins" w:cs="Poppins"/>
          <w:sz w:val="20"/>
          <w:szCs w:val="20"/>
        </w:rPr>
        <w:t>0.</w:t>
      </w:r>
    </w:p>
    <w:p w14:paraId="43082B56" w14:textId="77777777" w:rsidR="002F5EBE" w:rsidRDefault="002F5EBE" w:rsidP="002F5EBE">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lastRenderedPageBreak/>
        <w:t xml:space="preserve">MEJOR UBICACIÓN EN SCL: </w:t>
      </w:r>
      <w:r>
        <w:rPr>
          <w:rFonts w:ascii="Poppins" w:eastAsia="Poppins" w:hAnsi="Poppins" w:cs="Poppins"/>
          <w:sz w:val="20"/>
          <w:szCs w:val="20"/>
        </w:rPr>
        <w:t>Ronda Preliminar 2020, 2021.</w:t>
      </w:r>
    </w:p>
    <w:p w14:paraId="2B736094" w14:textId="77777777" w:rsidR="002F5EBE" w:rsidRDefault="002F5EBE" w:rsidP="002F5EBE">
      <w:pPr>
        <w:spacing w:before="200" w:after="200"/>
        <w:rPr>
          <w:rFonts w:ascii="Poppins" w:eastAsia="Poppins" w:hAnsi="Poppins" w:cs="Poppins"/>
          <w:sz w:val="20"/>
          <w:szCs w:val="20"/>
        </w:rPr>
      </w:pPr>
      <w:r>
        <w:rPr>
          <w:rFonts w:ascii="Poppins" w:eastAsia="Poppins" w:hAnsi="Poppins" w:cs="Poppins"/>
          <w:b/>
          <w:sz w:val="20"/>
          <w:szCs w:val="20"/>
        </w:rPr>
        <w:t>ASÍ CLASIFICÓ A LA SCL 2022:</w:t>
      </w:r>
      <w:r>
        <w:rPr>
          <w:rFonts w:ascii="Poppins" w:eastAsia="Poppins" w:hAnsi="Poppins" w:cs="Poppins"/>
          <w:sz w:val="20"/>
          <w:szCs w:val="20"/>
        </w:rPr>
        <w:t xml:space="preserve"> Campeón con el mejor récord acumulado de la Temporada 2021/22 de la Premier League de Belice.</w:t>
      </w:r>
    </w:p>
    <w:p w14:paraId="044CDB8C" w14:textId="3089803F" w:rsidR="002F5EBE" w:rsidRDefault="002F5EBE" w:rsidP="002F5EBE">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 xml:space="preserve">RÉCORD RONDA PRELIMINAR SCL: </w:t>
      </w:r>
      <w:r>
        <w:rPr>
          <w:rFonts w:ascii="Poppins" w:eastAsia="Poppins" w:hAnsi="Poppins" w:cs="Poppins"/>
          <w:sz w:val="20"/>
          <w:szCs w:val="20"/>
        </w:rPr>
        <w:t xml:space="preserve">J-3 G-0 E-0 P-3 (GF-1 GC-9). 0% </w:t>
      </w:r>
    </w:p>
    <w:p w14:paraId="138F2BCE" w14:textId="77777777" w:rsidR="002F5EBE" w:rsidRDefault="002F5EBE" w:rsidP="002F5EBE">
      <w:pPr>
        <w:shd w:val="clear" w:color="auto" w:fill="FFFFFF"/>
        <w:spacing w:before="200"/>
        <w:ind w:right="667"/>
        <w:rPr>
          <w:rFonts w:ascii="Poppins" w:eastAsia="Poppins" w:hAnsi="Poppins" w:cs="Poppins"/>
          <w:sz w:val="20"/>
          <w:szCs w:val="20"/>
        </w:rPr>
      </w:pPr>
      <w:r>
        <w:rPr>
          <w:rFonts w:ascii="Poppins" w:eastAsia="Poppins" w:hAnsi="Poppins" w:cs="Poppins"/>
          <w:sz w:val="20"/>
          <w:szCs w:val="20"/>
        </w:rPr>
        <w:t>Derrota 0-3 vs. Arcahaie FC (HAI) - Ronda Preliminar 2020.</w:t>
      </w:r>
    </w:p>
    <w:p w14:paraId="76903C2C" w14:textId="77777777" w:rsidR="002F5EBE" w:rsidRDefault="002F5EBE" w:rsidP="002F5EBE">
      <w:pPr>
        <w:shd w:val="clear" w:color="auto" w:fill="FFFFFF"/>
        <w:spacing w:before="200"/>
        <w:ind w:right="667"/>
        <w:rPr>
          <w:rFonts w:ascii="Poppins" w:eastAsia="Poppins" w:hAnsi="Poppins" w:cs="Poppins"/>
          <w:sz w:val="20"/>
          <w:szCs w:val="20"/>
        </w:rPr>
      </w:pPr>
      <w:r>
        <w:rPr>
          <w:rFonts w:ascii="Poppins" w:eastAsia="Poppins" w:hAnsi="Poppins" w:cs="Poppins"/>
          <w:sz w:val="20"/>
          <w:szCs w:val="20"/>
        </w:rPr>
        <w:t>Derrotas 0-1 y 5-1 vs. Santos de Guápiles (CRC) - Ronda Preliminar 2021.</w:t>
      </w:r>
    </w:p>
    <w:p w14:paraId="166168FC" w14:textId="77777777" w:rsidR="002F5EBE" w:rsidRDefault="002F5EBE" w:rsidP="002F5EBE">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 xml:space="preserve">GOLEADORES RONDA PRELIMINAR: </w:t>
      </w:r>
      <w:r>
        <w:rPr>
          <w:rFonts w:ascii="Poppins" w:eastAsia="Poppins" w:hAnsi="Poppins" w:cs="Poppins"/>
          <w:sz w:val="20"/>
          <w:szCs w:val="20"/>
        </w:rPr>
        <w:t>Camilo Fajardo (COL) 1.</w:t>
      </w:r>
    </w:p>
    <w:p w14:paraId="32054EE9" w14:textId="77777777" w:rsidR="002F5EBE" w:rsidRDefault="002F5EBE" w:rsidP="002F5EBE">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 xml:space="preserve">ASISTISTENCIAS EN RONDA PRELIMINAR: </w:t>
      </w:r>
      <w:r>
        <w:rPr>
          <w:rFonts w:ascii="Poppins" w:eastAsia="Poppins" w:hAnsi="Poppins" w:cs="Poppins"/>
          <w:sz w:val="20"/>
          <w:szCs w:val="20"/>
        </w:rPr>
        <w:t>Jesse August (BLZ) 1.</w:t>
      </w:r>
    </w:p>
    <w:p w14:paraId="10B0FF70" w14:textId="5CD1A6CC" w:rsidR="002F5EBE" w:rsidRPr="00FB0C2B" w:rsidRDefault="002F5EBE" w:rsidP="002F5EBE">
      <w:pPr>
        <w:spacing w:before="200"/>
        <w:rPr>
          <w:rFonts w:ascii="Poppins" w:eastAsia="Poppins" w:hAnsi="Poppins" w:cs="Poppins"/>
          <w:sz w:val="20"/>
          <w:szCs w:val="20"/>
          <w:lang w:val="en-US"/>
        </w:rPr>
      </w:pPr>
      <w:r>
        <w:rPr>
          <w:rFonts w:ascii="Poppins" w:eastAsia="Poppins" w:hAnsi="Poppins" w:cs="Poppins"/>
          <w:b/>
          <w:sz w:val="20"/>
          <w:szCs w:val="20"/>
        </w:rPr>
        <w:t>RECORD PARTIDOS DE IDA DE SCL:</w:t>
      </w:r>
      <w:r>
        <w:rPr>
          <w:rFonts w:ascii="Poppins" w:eastAsia="Poppins" w:hAnsi="Poppins" w:cs="Poppins"/>
          <w:sz w:val="20"/>
          <w:szCs w:val="20"/>
        </w:rPr>
        <w:t xml:space="preserve"> J-1 G-0 E-0 P-1 (GF-0 GC-1). </w:t>
      </w:r>
      <w:r w:rsidRPr="00FB0C2B">
        <w:rPr>
          <w:rFonts w:ascii="Poppins" w:eastAsia="Poppins" w:hAnsi="Poppins" w:cs="Poppins"/>
          <w:sz w:val="20"/>
          <w:szCs w:val="20"/>
          <w:lang w:val="en-US"/>
        </w:rPr>
        <w:t xml:space="preserve">0% </w:t>
      </w:r>
    </w:p>
    <w:p w14:paraId="2A8D4097" w14:textId="77777777" w:rsidR="00FB0C2B" w:rsidRPr="00FB0C2B" w:rsidRDefault="00FB0C2B" w:rsidP="002F5EBE">
      <w:pPr>
        <w:numPr>
          <w:ilvl w:val="0"/>
          <w:numId w:val="1"/>
        </w:numPr>
        <w:shd w:val="clear" w:color="auto" w:fill="FFFFFF"/>
        <w:spacing w:before="200"/>
        <w:ind w:left="425" w:right="-40"/>
        <w:rPr>
          <w:rFonts w:ascii="Poppins" w:eastAsia="Poppins" w:hAnsi="Poppins" w:cs="Poppins"/>
          <w:sz w:val="20"/>
          <w:szCs w:val="20"/>
        </w:rPr>
      </w:pPr>
      <w:r w:rsidRPr="00FB0C2B">
        <w:rPr>
          <w:rFonts w:ascii="Roboto" w:eastAsia="Roboto" w:hAnsi="Roboto" w:cs="Roboto"/>
          <w:i/>
          <w:color w:val="333333"/>
          <w:sz w:val="21"/>
          <w:szCs w:val="21"/>
          <w:lang w:val="es-ES"/>
        </w:rPr>
        <w:t>*Verdes FC se retiró de la competencia, lo que le otorgó a Arcahaie una victoria por 3-0 en los octavos de final. El partido de la ronda preliminar entre Arcahaie y Verdes, originalmente programado para jugarse el 20 de octubre de 2020, no se jugó por casos de COVID-19.</w:t>
      </w:r>
    </w:p>
    <w:p w14:paraId="5EA891B4" w14:textId="0122AE81" w:rsidR="002F5EBE" w:rsidRDefault="002F5EBE" w:rsidP="002F5EBE">
      <w:pPr>
        <w:numPr>
          <w:ilvl w:val="0"/>
          <w:numId w:val="1"/>
        </w:numPr>
        <w:shd w:val="clear" w:color="auto" w:fill="FFFFFF"/>
        <w:spacing w:before="200"/>
        <w:ind w:left="425" w:right="-40"/>
        <w:rPr>
          <w:rFonts w:ascii="Poppins" w:eastAsia="Poppins" w:hAnsi="Poppins" w:cs="Poppins"/>
          <w:sz w:val="20"/>
          <w:szCs w:val="20"/>
        </w:rPr>
      </w:pPr>
      <w:r>
        <w:rPr>
          <w:rFonts w:ascii="Poppins" w:eastAsia="Poppins" w:hAnsi="Poppins" w:cs="Poppins"/>
          <w:b/>
          <w:sz w:val="20"/>
          <w:szCs w:val="20"/>
        </w:rPr>
        <w:t xml:space="preserve">Camilo Fajardo (COL) anotó el único gol de Verdes FC en la SCL a los 88 </w:t>
      </w:r>
      <w:r>
        <w:rPr>
          <w:rFonts w:ascii="Poppins Light" w:eastAsia="Poppins Light" w:hAnsi="Poppins Light" w:cs="Poppins Light"/>
          <w:sz w:val="20"/>
          <w:szCs w:val="20"/>
        </w:rPr>
        <w:t>minutos en la derrota 5-1 vs. Santos de Guápiles CRC en la Ronda Preliminar en 2021.</w:t>
      </w:r>
    </w:p>
    <w:p w14:paraId="03EA86D4" w14:textId="77777777" w:rsidR="002F5EBE" w:rsidRDefault="002F5EBE" w:rsidP="002F5EBE">
      <w:pPr>
        <w:numPr>
          <w:ilvl w:val="0"/>
          <w:numId w:val="1"/>
        </w:numPr>
        <w:shd w:val="clear" w:color="auto" w:fill="FFFFFF"/>
        <w:spacing w:before="200"/>
        <w:ind w:left="425" w:right="-40"/>
        <w:rPr>
          <w:rFonts w:ascii="Poppins" w:eastAsia="Poppins" w:hAnsi="Poppins" w:cs="Poppins"/>
          <w:sz w:val="20"/>
          <w:szCs w:val="20"/>
        </w:rPr>
      </w:pPr>
      <w:r>
        <w:rPr>
          <w:rFonts w:ascii="Poppins" w:eastAsia="Poppins" w:hAnsi="Poppins" w:cs="Poppins"/>
          <w:b/>
          <w:sz w:val="20"/>
          <w:szCs w:val="20"/>
        </w:rPr>
        <w:t xml:space="preserve">Igualará a Belmopán Bandits como los equipos de Belice con más apariciones en la SCL con (3). </w:t>
      </w:r>
      <w:r>
        <w:rPr>
          <w:rFonts w:ascii="Poppins Light" w:eastAsia="Poppins Light" w:hAnsi="Poppins Light" w:cs="Poppins Light"/>
          <w:sz w:val="20"/>
          <w:szCs w:val="20"/>
        </w:rPr>
        <w:t xml:space="preserve">Verdes FC (3 Partidos) y Belmopán Bandits (6 juegos). </w:t>
      </w:r>
    </w:p>
    <w:p w14:paraId="57431DB9" w14:textId="77777777" w:rsidR="002F5EBE" w:rsidRDefault="002F5EBE" w:rsidP="002F5EBE">
      <w:pPr>
        <w:numPr>
          <w:ilvl w:val="0"/>
          <w:numId w:val="1"/>
        </w:numPr>
        <w:shd w:val="clear" w:color="auto" w:fill="FFFFFF"/>
        <w:spacing w:before="200"/>
        <w:ind w:left="425" w:right="-40"/>
        <w:rPr>
          <w:rFonts w:ascii="Poppins" w:eastAsia="Poppins" w:hAnsi="Poppins" w:cs="Poppins"/>
          <w:sz w:val="20"/>
          <w:szCs w:val="20"/>
        </w:rPr>
      </w:pPr>
      <w:r>
        <w:rPr>
          <w:rFonts w:ascii="Poppins" w:eastAsia="Poppins" w:hAnsi="Poppins" w:cs="Poppins"/>
          <w:b/>
          <w:sz w:val="20"/>
          <w:szCs w:val="20"/>
        </w:rPr>
        <w:t>Krisean López (BLZ) y Junior Vargas (PAR) fueron los máximos goleadores en la Temporada 2021/22 en Belice (7 goles) y</w:t>
      </w:r>
      <w:r>
        <w:rPr>
          <w:rFonts w:ascii="Poppins Light" w:eastAsia="Poppins Light" w:hAnsi="Poppins Light" w:cs="Poppins Light"/>
          <w:sz w:val="20"/>
          <w:szCs w:val="20"/>
        </w:rPr>
        <w:t xml:space="preserve"> los únicos futbolistas que marcaron un hat-trick en la temporada. </w:t>
      </w:r>
    </w:p>
    <w:p w14:paraId="44D83094" w14:textId="77777777" w:rsidR="002F5EBE" w:rsidRDefault="002F5EBE" w:rsidP="002F5EBE">
      <w:pPr>
        <w:pStyle w:val="Title"/>
        <w:spacing w:before="200"/>
        <w:rPr>
          <w:sz w:val="20"/>
          <w:szCs w:val="20"/>
        </w:rPr>
      </w:pPr>
      <w:bookmarkStart w:id="3" w:name="_t0wdtauo94dv" w:colFirst="0" w:colLast="0"/>
      <w:bookmarkEnd w:id="3"/>
      <w:r>
        <w:rPr>
          <w:b/>
          <w:noProof/>
          <w:sz w:val="28"/>
          <w:szCs w:val="28"/>
        </w:rPr>
        <w:drawing>
          <wp:inline distT="114300" distB="114300" distL="114300" distR="114300" wp14:anchorId="6EF32A5C" wp14:editId="01ACFFCA">
            <wp:extent cx="288000" cy="288000"/>
            <wp:effectExtent l="0" t="0" r="0" b="0"/>
            <wp:docPr id="38" name="image27.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38" name="image27.png" descr="Logo&#10;&#10;Description automatically generated"/>
                    <pic:cNvPicPr preferRelativeResize="0"/>
                  </pic:nvPicPr>
                  <pic:blipFill>
                    <a:blip r:embed="rId7"/>
                    <a:srcRect/>
                    <a:stretch>
                      <a:fillRect/>
                    </a:stretch>
                  </pic:blipFill>
                  <pic:spPr>
                    <a:xfrm>
                      <a:off x="0" y="0"/>
                      <a:ext cx="288000" cy="288000"/>
                    </a:xfrm>
                    <a:prstGeom prst="rect">
                      <a:avLst/>
                    </a:prstGeom>
                    <a:ln/>
                  </pic:spPr>
                </pic:pic>
              </a:graphicData>
            </a:graphic>
          </wp:inline>
        </w:drawing>
      </w:r>
      <w:r>
        <w:rPr>
          <w:b/>
          <w:sz w:val="28"/>
          <w:szCs w:val="28"/>
        </w:rPr>
        <w:t>CD PLATENSE</w:t>
      </w:r>
      <w:r w:rsidR="00A745E6">
        <w:rPr>
          <w:noProof/>
        </w:rPr>
        <w:pict w14:anchorId="64DD9F4E">
          <v:rect id="_x0000_i1025" alt="" style="width:468pt;height:.05pt;mso-width-percent:0;mso-height-percent:0;mso-width-percent:0;mso-height-percent:0" o:hralign="center" o:hrstd="t" o:hr="t" fillcolor="#a0a0a0" stroked="f"/>
        </w:pict>
      </w:r>
    </w:p>
    <w:p w14:paraId="34CC6699" w14:textId="77777777" w:rsidR="002F5EBE" w:rsidRDefault="002F5EBE" w:rsidP="002F5EBE">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 xml:space="preserve">PARTICIPACIONES EN SCOTIABANK CONCACAF LEAGUE: </w:t>
      </w:r>
      <w:r>
        <w:rPr>
          <w:rFonts w:ascii="Poppins" w:eastAsia="Poppins" w:hAnsi="Poppins" w:cs="Poppins"/>
          <w:sz w:val="20"/>
          <w:szCs w:val="20"/>
        </w:rPr>
        <w:t>1 (2022 DEBUT).</w:t>
      </w:r>
    </w:p>
    <w:p w14:paraId="39E0FF65" w14:textId="07F39D67" w:rsidR="002F5EBE" w:rsidRDefault="002F5EBE" w:rsidP="002F5EBE">
      <w:pPr>
        <w:shd w:val="clear" w:color="auto" w:fill="FFFFFF"/>
        <w:spacing w:before="200"/>
        <w:ind w:right="667"/>
        <w:rPr>
          <w:rFonts w:ascii="Poppins" w:eastAsia="Poppins" w:hAnsi="Poppins" w:cs="Poppins"/>
          <w:sz w:val="20"/>
          <w:szCs w:val="20"/>
        </w:rPr>
      </w:pPr>
      <w:r w:rsidRPr="002F5EBE">
        <w:rPr>
          <w:rFonts w:ascii="Poppins" w:eastAsia="Poppins" w:hAnsi="Poppins" w:cs="Poppins"/>
          <w:b/>
          <w:sz w:val="20"/>
          <w:szCs w:val="20"/>
          <w:lang w:val="es-ES"/>
        </w:rPr>
        <w:t xml:space="preserve">RÉCORD EN SCL: </w:t>
      </w:r>
      <w:r w:rsidRPr="002F5EBE">
        <w:rPr>
          <w:rFonts w:ascii="Poppins" w:eastAsia="Poppins" w:hAnsi="Poppins" w:cs="Poppins"/>
          <w:sz w:val="20"/>
          <w:szCs w:val="20"/>
          <w:lang w:val="es-ES"/>
        </w:rPr>
        <w:t xml:space="preserve">PJ-0 PG-0 PE-0 PP-0 (GF-0 GC-0). </w:t>
      </w:r>
    </w:p>
    <w:p w14:paraId="07B28B9A" w14:textId="77777777" w:rsidR="002F5EBE" w:rsidRDefault="002F5EBE" w:rsidP="002F5EBE">
      <w:pPr>
        <w:spacing w:before="200" w:after="200"/>
        <w:rPr>
          <w:rFonts w:ascii="Poppins" w:eastAsia="Poppins" w:hAnsi="Poppins" w:cs="Poppins"/>
          <w:sz w:val="20"/>
          <w:szCs w:val="20"/>
        </w:rPr>
      </w:pPr>
      <w:r>
        <w:rPr>
          <w:rFonts w:ascii="Poppins" w:eastAsia="Poppins" w:hAnsi="Poppins" w:cs="Poppins"/>
          <w:b/>
          <w:sz w:val="20"/>
          <w:szCs w:val="20"/>
        </w:rPr>
        <w:t xml:space="preserve">ASÍ CLASIFICÓ A LA SCL 2022: </w:t>
      </w:r>
      <w:r>
        <w:rPr>
          <w:rFonts w:ascii="Poppins" w:eastAsia="Poppins" w:hAnsi="Poppins" w:cs="Poppins"/>
          <w:sz w:val="20"/>
          <w:szCs w:val="20"/>
        </w:rPr>
        <w:t>Subcampeón del Torneo Apertura 2021. No-campeón con el mejor récord acumulado de la Temporada 2021/22 - de El Salvador.</w:t>
      </w:r>
    </w:p>
    <w:p w14:paraId="67A2587A" w14:textId="77777777" w:rsidR="002F5EBE" w:rsidRPr="0062442A" w:rsidRDefault="002F5EBE" w:rsidP="002F5EBE">
      <w:pPr>
        <w:numPr>
          <w:ilvl w:val="0"/>
          <w:numId w:val="2"/>
        </w:numPr>
        <w:spacing w:before="200" w:after="200"/>
        <w:ind w:left="425"/>
        <w:rPr>
          <w:rFonts w:ascii="Poppins" w:eastAsia="Poppins" w:hAnsi="Poppins" w:cs="Poppins"/>
          <w:sz w:val="20"/>
          <w:szCs w:val="20"/>
        </w:rPr>
      </w:pPr>
      <w:r>
        <w:rPr>
          <w:rFonts w:ascii="Poppins" w:eastAsia="Poppins" w:hAnsi="Poppins" w:cs="Poppins"/>
          <w:b/>
          <w:sz w:val="20"/>
          <w:szCs w:val="20"/>
        </w:rPr>
        <w:t>Es uno de los 7 clubes debutantes en la edición 2022</w:t>
      </w:r>
      <w:r>
        <w:rPr>
          <w:rFonts w:ascii="Poppins Light" w:eastAsia="Poppins Light" w:hAnsi="Poppins Light" w:cs="Poppins Light"/>
          <w:sz w:val="20"/>
          <w:szCs w:val="20"/>
        </w:rPr>
        <w:t xml:space="preserve"> con Atlético Vega (DOM), Pacific (CAN), Cartaginés (CRC), Malacateco (GUA), Sporting San Miguelito y Alianza (PAN).</w:t>
      </w:r>
    </w:p>
    <w:p w14:paraId="5A292FBD" w14:textId="77777777" w:rsidR="002F5EBE" w:rsidRDefault="002F5EBE" w:rsidP="002F5EBE">
      <w:pPr>
        <w:numPr>
          <w:ilvl w:val="0"/>
          <w:numId w:val="2"/>
        </w:numPr>
        <w:spacing w:before="200" w:after="200"/>
        <w:ind w:left="425"/>
        <w:rPr>
          <w:rFonts w:ascii="Poppins" w:eastAsia="Poppins" w:hAnsi="Poppins" w:cs="Poppins"/>
          <w:sz w:val="20"/>
          <w:szCs w:val="20"/>
        </w:rPr>
      </w:pPr>
      <w:r>
        <w:rPr>
          <w:rFonts w:ascii="Poppins" w:eastAsia="Poppins" w:hAnsi="Poppins" w:cs="Poppins"/>
          <w:b/>
          <w:sz w:val="20"/>
          <w:szCs w:val="20"/>
        </w:rPr>
        <w:lastRenderedPageBreak/>
        <w:t xml:space="preserve">Será el 7° equipo de El Salvador en participar en la SCL. </w:t>
      </w:r>
      <w:r>
        <w:rPr>
          <w:rFonts w:ascii="Poppins Light" w:eastAsia="Poppins Light" w:hAnsi="Poppins Light" w:cs="Poppins Light"/>
          <w:sz w:val="20"/>
          <w:szCs w:val="20"/>
        </w:rPr>
        <w:t xml:space="preserve">Alianza, CD Águila, FAS, Santa Tecla, Once Deportivo y Municipal Limeño son los otros. </w:t>
      </w:r>
    </w:p>
    <w:p w14:paraId="79194351" w14:textId="46431C29" w:rsidR="002F5EBE" w:rsidRDefault="002F5EBE" w:rsidP="002F5EBE">
      <w:pPr>
        <w:numPr>
          <w:ilvl w:val="0"/>
          <w:numId w:val="2"/>
        </w:numPr>
        <w:spacing w:before="200" w:after="200"/>
        <w:ind w:left="425"/>
        <w:rPr>
          <w:rFonts w:ascii="Poppins" w:eastAsia="Poppins" w:hAnsi="Poppins" w:cs="Poppins"/>
          <w:sz w:val="20"/>
          <w:szCs w:val="20"/>
        </w:rPr>
      </w:pPr>
      <w:r>
        <w:rPr>
          <w:rFonts w:ascii="Poppins" w:eastAsia="Poppins" w:hAnsi="Poppins" w:cs="Poppins"/>
          <w:b/>
          <w:sz w:val="20"/>
          <w:szCs w:val="20"/>
        </w:rPr>
        <w:t xml:space="preserve">Jhon Machado (COL), una de la nuevas </w:t>
      </w:r>
      <w:r w:rsidR="00FB0C2B">
        <w:rPr>
          <w:rFonts w:ascii="Poppins" w:eastAsia="Poppins" w:hAnsi="Poppins" w:cs="Poppins"/>
          <w:b/>
          <w:sz w:val="20"/>
          <w:szCs w:val="20"/>
        </w:rPr>
        <w:t>contrataciones</w:t>
      </w:r>
      <w:r>
        <w:rPr>
          <w:rFonts w:ascii="Poppins" w:eastAsia="Poppins" w:hAnsi="Poppins" w:cs="Poppins"/>
          <w:b/>
          <w:sz w:val="20"/>
          <w:szCs w:val="20"/>
        </w:rPr>
        <w:t xml:space="preserve"> de Platense, fue uno de los goleadores de la Temporada 2021/22 de la Primera División de El Salvador </w:t>
      </w:r>
      <w:r>
        <w:rPr>
          <w:rFonts w:ascii="Poppins Light" w:eastAsia="Poppins Light" w:hAnsi="Poppins Light" w:cs="Poppins Light"/>
          <w:sz w:val="20"/>
          <w:szCs w:val="20"/>
        </w:rPr>
        <w:t>con 16 goles en 45 presencias jugando para el Jocoro SLV.</w:t>
      </w:r>
    </w:p>
    <w:p w14:paraId="4E27143F" w14:textId="77777777" w:rsidR="007354DC" w:rsidRDefault="007354DC"/>
    <w:sectPr w:rsidR="007354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panose1 w:val="020B0604020202020204"/>
    <w:charset w:val="4D"/>
    <w:family w:val="auto"/>
    <w:pitch w:val="variable"/>
    <w:sig w:usb0="00008007" w:usb1="00000000" w:usb2="00000000" w:usb3="00000000" w:csb0="00000093" w:csb1="00000000"/>
  </w:font>
  <w:font w:name="Poppins Black">
    <w:panose1 w:val="00000A00000000000000"/>
    <w:charset w:val="00"/>
    <w:family w:val="auto"/>
    <w:pitch w:val="variable"/>
    <w:sig w:usb0="00008007" w:usb1="00000000" w:usb2="00000000" w:usb3="00000000" w:csb0="00000093" w:csb1="00000000"/>
  </w:font>
  <w:font w:name="Poppins ExtraBold">
    <w:panose1 w:val="020B0604020202020204"/>
    <w:charset w:val="4D"/>
    <w:family w:val="auto"/>
    <w:pitch w:val="variable"/>
    <w:sig w:usb0="00008007" w:usb1="00000000" w:usb2="00000000" w:usb3="00000000" w:csb0="00000093" w:csb1="00000000"/>
  </w:font>
  <w:font w:name="Poppins SemiBold">
    <w:panose1 w:val="020B0604020202020204"/>
    <w:charset w:val="4D"/>
    <w:family w:val="auto"/>
    <w:pitch w:val="variable"/>
    <w:sig w:usb0="00008007" w:usb1="00000000" w:usb2="00000000" w:usb3="00000000" w:csb0="00000093" w:csb1="00000000"/>
  </w:font>
  <w:font w:name="Roboto">
    <w:altName w:val="Roboto"/>
    <w:panose1 w:val="02000000000000000000"/>
    <w:charset w:val="00"/>
    <w:family w:val="auto"/>
    <w:pitch w:val="variable"/>
    <w:sig w:usb0="E00002FF" w:usb1="5000205B" w:usb2="00000020" w:usb3="00000000" w:csb0="0000019F" w:csb1="00000000"/>
  </w:font>
  <w:font w:name="Poppins Light">
    <w:panose1 w:val="000004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84FFC"/>
    <w:multiLevelType w:val="multilevel"/>
    <w:tmpl w:val="7AE060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F7336D0"/>
    <w:multiLevelType w:val="multilevel"/>
    <w:tmpl w:val="2CDE8E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4DC"/>
    <w:rsid w:val="002F5EBE"/>
    <w:rsid w:val="00512423"/>
    <w:rsid w:val="00557BBD"/>
    <w:rsid w:val="007244AE"/>
    <w:rsid w:val="007354DC"/>
    <w:rsid w:val="00A745E6"/>
    <w:rsid w:val="00B06DB2"/>
    <w:rsid w:val="00E240F8"/>
    <w:rsid w:val="00FB0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9633B"/>
  <w15:chartTrackingRefBased/>
  <w15:docId w15:val="{99EFE2C2-9FAE-E649-B139-C9129D6D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EBE"/>
    <w:pPr>
      <w:spacing w:line="276" w:lineRule="auto"/>
    </w:pPr>
    <w:rPr>
      <w:rFonts w:ascii="Arial" w:eastAsia="Arial" w:hAnsi="Arial" w:cs="Arial"/>
      <w:sz w:val="22"/>
      <w:szCs w:val="22"/>
      <w:lang w:val="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F5EBE"/>
    <w:pPr>
      <w:keepNext/>
      <w:keepLines/>
      <w:spacing w:after="160" w:line="240" w:lineRule="auto"/>
      <w:jc w:val="center"/>
    </w:pPr>
    <w:rPr>
      <w:rFonts w:ascii="Poppins" w:eastAsia="Poppins" w:hAnsi="Poppins" w:cs="Poppins"/>
      <w:sz w:val="19"/>
      <w:szCs w:val="19"/>
    </w:rPr>
  </w:style>
  <w:style w:type="character" w:customStyle="1" w:styleId="TitleChar">
    <w:name w:val="Title Char"/>
    <w:basedOn w:val="DefaultParagraphFont"/>
    <w:link w:val="Title"/>
    <w:uiPriority w:val="10"/>
    <w:rsid w:val="002F5EBE"/>
    <w:rPr>
      <w:rFonts w:ascii="Poppins" w:eastAsia="Poppins" w:hAnsi="Poppins" w:cs="Poppins"/>
      <w:sz w:val="19"/>
      <w:szCs w:val="19"/>
      <w:lang w:val="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482</Words>
  <Characters>2750</Characters>
  <Application>Microsoft Office Word</Application>
  <DocSecurity>0</DocSecurity>
  <Lines>22</Lines>
  <Paragraphs>6</Paragraphs>
  <ScaleCrop>false</ScaleCrop>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Rodriguez</dc:creator>
  <cp:keywords/>
  <dc:description/>
  <cp:lastModifiedBy>Rene Rodriguez</cp:lastModifiedBy>
  <cp:revision>5</cp:revision>
  <dcterms:created xsi:type="dcterms:W3CDTF">2022-07-13T19:17:00Z</dcterms:created>
  <dcterms:modified xsi:type="dcterms:W3CDTF">2022-07-23T20:00:00Z</dcterms:modified>
</cp:coreProperties>
</file>