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520A6" w14:textId="77777777" w:rsidR="005E5E44" w:rsidRDefault="005E5E44">
      <w:pPr>
        <w:rPr>
          <w:highlight w:val="yellow"/>
        </w:rPr>
      </w:pP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5E5E44" w14:paraId="1804FA80" w14:textId="77777777">
        <w:trPr>
          <w:trHeight w:val="570"/>
          <w:jc w:val="center"/>
        </w:trPr>
        <w:tc>
          <w:tcPr>
            <w:tcW w:w="9075" w:type="dxa"/>
            <w:gridSpan w:val="6"/>
            <w:tcBorders>
              <w:right w:val="nil"/>
            </w:tcBorders>
            <w:shd w:val="clear" w:color="auto" w:fill="D9D9D9"/>
            <w:vAlign w:val="center"/>
          </w:tcPr>
          <w:p w14:paraId="35B26622" w14:textId="1118C033" w:rsidR="005E5E44" w:rsidRDefault="002B0D69">
            <w:pPr>
              <w:jc w:val="center"/>
              <w:rPr>
                <w:rFonts w:ascii="Poppins Black" w:eastAsia="Poppins Black" w:hAnsi="Poppins Black" w:cs="Poppins Black"/>
                <w:sz w:val="48"/>
                <w:szCs w:val="48"/>
              </w:rPr>
            </w:pPr>
            <w:r>
              <w:rPr>
                <w:rFonts w:ascii="Poppins Black" w:eastAsia="Poppins Black" w:hAnsi="Poppins Black" w:cs="Poppins Black"/>
                <w:sz w:val="48"/>
                <w:szCs w:val="48"/>
              </w:rPr>
              <w:t>Semifinal</w:t>
            </w:r>
            <w:r w:rsidR="006C7E02">
              <w:rPr>
                <w:rFonts w:ascii="Poppins Black" w:eastAsia="Poppins Black" w:hAnsi="Poppins Black" w:cs="Poppins Black"/>
                <w:sz w:val="48"/>
                <w:szCs w:val="48"/>
              </w:rPr>
              <w:t>e</w:t>
            </w:r>
            <w:r>
              <w:rPr>
                <w:rFonts w:ascii="Poppins Black" w:eastAsia="Poppins Black" w:hAnsi="Poppins Black" w:cs="Poppins Black"/>
                <w:sz w:val="48"/>
                <w:szCs w:val="48"/>
              </w:rPr>
              <w:t>s</w:t>
            </w:r>
          </w:p>
        </w:tc>
      </w:tr>
      <w:tr w:rsidR="005E5E44" w14:paraId="0646BA04" w14:textId="77777777">
        <w:trPr>
          <w:trHeight w:val="834"/>
          <w:jc w:val="center"/>
        </w:trPr>
        <w:tc>
          <w:tcPr>
            <w:tcW w:w="2948" w:type="dxa"/>
            <w:vMerge w:val="restart"/>
            <w:tcBorders>
              <w:right w:val="nil"/>
            </w:tcBorders>
            <w:shd w:val="clear" w:color="auto" w:fill="EFEFEF"/>
            <w:vAlign w:val="center"/>
          </w:tcPr>
          <w:p w14:paraId="120AB34E" w14:textId="77777777" w:rsidR="005E5E44" w:rsidRDefault="002B0D69">
            <w:pPr>
              <w:pStyle w:val="Title"/>
              <w:spacing w:after="75"/>
              <w:rPr>
                <w:rFonts w:ascii="Poppins ExtraBold" w:eastAsia="Poppins ExtraBold" w:hAnsi="Poppins ExtraBold" w:cs="Poppins ExtraBold"/>
                <w:sz w:val="28"/>
                <w:szCs w:val="28"/>
              </w:rPr>
            </w:pPr>
            <w:bookmarkStart w:id="0" w:name="_5rvb7wjdmsy0" w:colFirst="0" w:colLast="0"/>
            <w:bookmarkEnd w:id="0"/>
            <w:r>
              <w:rPr>
                <w:b/>
                <w:noProof/>
                <w:color w:val="FFFFFF"/>
                <w:sz w:val="26"/>
                <w:szCs w:val="26"/>
              </w:rPr>
              <w:drawing>
                <wp:inline distT="114300" distB="114300" distL="114300" distR="114300" wp14:anchorId="3F582E87" wp14:editId="34FDBA66">
                  <wp:extent cx="1080000" cy="1077769"/>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3F8D70A8" w14:textId="77777777" w:rsidR="005E5E44" w:rsidRDefault="005E5E4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3027B526" w14:textId="77777777" w:rsidR="005E5E44" w:rsidRDefault="002B0D6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4E4AE3B" wp14:editId="53FCB25F">
                  <wp:extent cx="341097" cy="341097"/>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7E5D3DA8" w14:textId="77777777" w:rsidR="005E5E44" w:rsidRDefault="002B0D69">
            <w:pPr>
              <w:tabs>
                <w:tab w:val="left" w:pos="426"/>
              </w:tabs>
              <w:rPr>
                <w:rFonts w:ascii="Poppins" w:eastAsia="Poppins" w:hAnsi="Poppins" w:cs="Poppins"/>
                <w:b/>
              </w:rPr>
            </w:pPr>
            <w:r>
              <w:rPr>
                <w:rFonts w:ascii="Poppins" w:eastAsia="Poppins" w:hAnsi="Poppins" w:cs="Poppins"/>
                <w:b/>
              </w:rPr>
              <w:t>4 de octubre</w:t>
            </w:r>
          </w:p>
        </w:tc>
        <w:tc>
          <w:tcPr>
            <w:tcW w:w="255" w:type="dxa"/>
            <w:vMerge w:val="restart"/>
            <w:tcBorders>
              <w:left w:val="nil"/>
            </w:tcBorders>
            <w:shd w:val="clear" w:color="auto" w:fill="EFEFEF"/>
            <w:vAlign w:val="center"/>
          </w:tcPr>
          <w:p w14:paraId="5A13417A" w14:textId="77777777" w:rsidR="005E5E44" w:rsidRDefault="005E5E44">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2FC3D171" w14:textId="77777777" w:rsidR="005E5E44" w:rsidRDefault="002B0D69">
            <w:pPr>
              <w:pStyle w:val="Title"/>
              <w:spacing w:after="75"/>
              <w:rPr>
                <w:b/>
                <w:color w:val="FFFFFF"/>
                <w:sz w:val="26"/>
                <w:szCs w:val="26"/>
              </w:rPr>
            </w:pPr>
            <w:bookmarkStart w:id="1" w:name="_v2ppm52eoacc" w:colFirst="0" w:colLast="0"/>
            <w:bookmarkEnd w:id="1"/>
            <w:r>
              <w:rPr>
                <w:b/>
                <w:noProof/>
                <w:color w:val="FFFFFF"/>
                <w:sz w:val="26"/>
                <w:szCs w:val="26"/>
              </w:rPr>
              <w:drawing>
                <wp:inline distT="114300" distB="114300" distL="114300" distR="114300" wp14:anchorId="2053D568" wp14:editId="4B2ECA07">
                  <wp:extent cx="1080000" cy="1077769"/>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5E5E44" w14:paraId="463C9BE1" w14:textId="77777777">
        <w:trPr>
          <w:trHeight w:val="65"/>
          <w:jc w:val="center"/>
        </w:trPr>
        <w:tc>
          <w:tcPr>
            <w:tcW w:w="2948" w:type="dxa"/>
            <w:vMerge/>
            <w:tcBorders>
              <w:right w:val="nil"/>
            </w:tcBorders>
            <w:shd w:val="clear" w:color="auto" w:fill="EFEFEF"/>
            <w:vAlign w:val="center"/>
          </w:tcPr>
          <w:p w14:paraId="625AD663" w14:textId="77777777" w:rsidR="005E5E44" w:rsidRDefault="005E5E4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1DF70E0" w14:textId="77777777" w:rsidR="005E5E44" w:rsidRDefault="005E5E4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03FA2436" w14:textId="77777777" w:rsidR="005E5E44" w:rsidRDefault="002B0D69">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D0940D0" wp14:editId="47085656">
                  <wp:extent cx="354873" cy="35487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E4BCF22" w14:textId="77777777" w:rsidR="005E5E44" w:rsidRDefault="002B0D69">
            <w:pPr>
              <w:tabs>
                <w:tab w:val="left" w:pos="426"/>
              </w:tabs>
              <w:rPr>
                <w:rFonts w:ascii="Poppins" w:eastAsia="Poppins" w:hAnsi="Poppins" w:cs="Poppins"/>
                <w:b/>
              </w:rPr>
            </w:pPr>
            <w:r>
              <w:rPr>
                <w:rFonts w:ascii="Poppins" w:eastAsia="Poppins" w:hAnsi="Poppins" w:cs="Poppins"/>
                <w:b/>
              </w:rPr>
              <w:t>7 PM ET</w:t>
            </w:r>
          </w:p>
        </w:tc>
        <w:tc>
          <w:tcPr>
            <w:tcW w:w="255" w:type="dxa"/>
            <w:vMerge/>
            <w:tcBorders>
              <w:left w:val="nil"/>
            </w:tcBorders>
            <w:shd w:val="clear" w:color="auto" w:fill="EFEFEF"/>
            <w:vAlign w:val="center"/>
          </w:tcPr>
          <w:p w14:paraId="2D5628F0" w14:textId="77777777" w:rsidR="005E5E44" w:rsidRDefault="005E5E44">
            <w:pPr>
              <w:jc w:val="center"/>
              <w:rPr>
                <w:rFonts w:ascii="Poppins" w:eastAsia="Poppins" w:hAnsi="Poppins" w:cs="Poppins"/>
                <w:b/>
                <w:color w:val="FFFFFF"/>
                <w:sz w:val="26"/>
                <w:szCs w:val="26"/>
                <w:highlight w:val="yellow"/>
              </w:rPr>
            </w:pPr>
          </w:p>
        </w:tc>
        <w:tc>
          <w:tcPr>
            <w:tcW w:w="2948" w:type="dxa"/>
            <w:vMerge/>
            <w:tcBorders>
              <w:left w:val="nil"/>
              <w:bottom w:val="nil"/>
            </w:tcBorders>
            <w:shd w:val="clear" w:color="auto" w:fill="EFEFEF"/>
            <w:vAlign w:val="center"/>
          </w:tcPr>
          <w:p w14:paraId="5D6D5401" w14:textId="77777777" w:rsidR="005E5E44" w:rsidRDefault="005E5E44">
            <w:pPr>
              <w:jc w:val="center"/>
              <w:rPr>
                <w:rFonts w:ascii="Poppins" w:eastAsia="Poppins" w:hAnsi="Poppins" w:cs="Poppins"/>
                <w:b/>
                <w:color w:val="FFFFFF"/>
                <w:sz w:val="26"/>
                <w:szCs w:val="26"/>
                <w:highlight w:val="yellow"/>
              </w:rPr>
            </w:pPr>
          </w:p>
        </w:tc>
      </w:tr>
      <w:tr w:rsidR="005E5E44" w14:paraId="1EA34FDF" w14:textId="77777777">
        <w:trPr>
          <w:trHeight w:val="165"/>
          <w:jc w:val="center"/>
        </w:trPr>
        <w:tc>
          <w:tcPr>
            <w:tcW w:w="2948" w:type="dxa"/>
            <w:tcBorders>
              <w:right w:val="nil"/>
            </w:tcBorders>
            <w:shd w:val="clear" w:color="auto" w:fill="EFEFEF"/>
            <w:vAlign w:val="center"/>
          </w:tcPr>
          <w:p w14:paraId="1E34E7B3"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RCD ESPAÑA</w:t>
            </w:r>
          </w:p>
          <w:p w14:paraId="6EA97326"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c>
          <w:tcPr>
            <w:tcW w:w="255" w:type="dxa"/>
            <w:tcBorders>
              <w:top w:val="nil"/>
              <w:left w:val="nil"/>
              <w:bottom w:val="nil"/>
              <w:right w:val="nil"/>
            </w:tcBorders>
            <w:shd w:val="clear" w:color="auto" w:fill="EFEFEF"/>
            <w:vAlign w:val="center"/>
          </w:tcPr>
          <w:p w14:paraId="75B370B0" w14:textId="77777777" w:rsidR="005E5E44" w:rsidRDefault="005E5E4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FF701C0" w14:textId="77777777" w:rsidR="005E5E44" w:rsidRDefault="002B0D69">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25E4F4DD" wp14:editId="5B929109">
                  <wp:extent cx="407103" cy="407103"/>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20B1FA8" w14:textId="77777777" w:rsidR="005E5E44" w:rsidRDefault="002B0D69">
            <w:pPr>
              <w:tabs>
                <w:tab w:val="left" w:pos="426"/>
              </w:tabs>
              <w:rPr>
                <w:rFonts w:ascii="Poppins SemiBold" w:eastAsia="Poppins SemiBold" w:hAnsi="Poppins SemiBold" w:cs="Poppins SemiBold"/>
                <w:sz w:val="18"/>
                <w:szCs w:val="18"/>
              </w:rPr>
            </w:pPr>
            <w:r>
              <w:rPr>
                <w:rFonts w:ascii="Poppins" w:eastAsia="Poppins" w:hAnsi="Poppins" w:cs="Poppins"/>
                <w:b/>
              </w:rPr>
              <w:t>Francisco Morazán</w:t>
            </w:r>
          </w:p>
        </w:tc>
        <w:tc>
          <w:tcPr>
            <w:tcW w:w="255" w:type="dxa"/>
            <w:tcBorders>
              <w:left w:val="nil"/>
            </w:tcBorders>
            <w:shd w:val="clear" w:color="auto" w:fill="EFEFEF"/>
            <w:vAlign w:val="center"/>
          </w:tcPr>
          <w:p w14:paraId="3FCA4214" w14:textId="77777777" w:rsidR="005E5E44" w:rsidRDefault="005E5E44">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4D55CF22"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LD ALAJUELENSE</w:t>
            </w:r>
          </w:p>
          <w:p w14:paraId="6FF82B55" w14:textId="77777777" w:rsidR="005E5E44" w:rsidRDefault="002B0D69">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(CRC)</w:t>
            </w:r>
          </w:p>
        </w:tc>
      </w:tr>
    </w:tbl>
    <w:p w14:paraId="7A3BD861" w14:textId="77777777" w:rsidR="005E5E44" w:rsidRDefault="002B0D69">
      <w:pPr>
        <w:pStyle w:val="Title"/>
        <w:rPr>
          <w:b/>
          <w:sz w:val="28"/>
          <w:szCs w:val="28"/>
        </w:rPr>
      </w:pPr>
      <w:bookmarkStart w:id="2" w:name="_xml42cf1m0us" w:colFirst="0" w:colLast="0"/>
      <w:bookmarkEnd w:id="2"/>
      <w:r>
        <w:rPr>
          <w:b/>
          <w:sz w:val="28"/>
          <w:szCs w:val="28"/>
        </w:rPr>
        <w:t>Real España vs. LD Alajuelense</w:t>
      </w:r>
    </w:p>
    <w:p w14:paraId="2A7B8D70" w14:textId="161A1906" w:rsidR="005E5E44" w:rsidRDefault="002B0D69">
      <w:pPr>
        <w:spacing w:before="200" w:after="200"/>
        <w:rPr>
          <w:rFonts w:ascii="Poppins" w:eastAsia="Poppins" w:hAnsi="Poppins" w:cs="Poppins"/>
          <w:sz w:val="20"/>
          <w:szCs w:val="20"/>
        </w:rPr>
      </w:pPr>
      <w:r>
        <w:rPr>
          <w:rFonts w:ascii="Poppins" w:eastAsia="Poppins" w:hAnsi="Poppins" w:cs="Poppins"/>
          <w:sz w:val="20"/>
          <w:szCs w:val="20"/>
        </w:rPr>
        <w:t xml:space="preserve">Real España y LD Alajuelense son los equipos con más puntos en la </w:t>
      </w:r>
      <w:r w:rsidR="006C7E02">
        <w:rPr>
          <w:rFonts w:ascii="Poppins" w:eastAsia="Poppins" w:hAnsi="Poppins" w:cs="Poppins"/>
          <w:sz w:val="20"/>
          <w:szCs w:val="20"/>
        </w:rPr>
        <w:t>SCL 2022 con (</w:t>
      </w:r>
      <w:r>
        <w:rPr>
          <w:rFonts w:ascii="Poppins" w:eastAsia="Poppins" w:hAnsi="Poppins" w:cs="Poppins"/>
          <w:sz w:val="20"/>
          <w:szCs w:val="20"/>
        </w:rPr>
        <w:t>14)</w:t>
      </w:r>
      <w:r w:rsidR="006C7E02">
        <w:rPr>
          <w:rFonts w:ascii="Poppins" w:eastAsia="Poppins" w:hAnsi="Poppins" w:cs="Poppins"/>
          <w:sz w:val="20"/>
          <w:szCs w:val="20"/>
        </w:rPr>
        <w:t xml:space="preserve"> y con más triunfo</w:t>
      </w:r>
      <w:r w:rsidR="000D4856">
        <w:rPr>
          <w:rFonts w:ascii="Poppins" w:eastAsia="Poppins" w:hAnsi="Poppins" w:cs="Poppins"/>
          <w:sz w:val="20"/>
          <w:szCs w:val="20"/>
        </w:rPr>
        <w:t>s</w:t>
      </w:r>
      <w:r>
        <w:rPr>
          <w:rFonts w:ascii="Poppins" w:eastAsia="Poppins" w:hAnsi="Poppins" w:cs="Poppins"/>
          <w:sz w:val="20"/>
          <w:szCs w:val="20"/>
        </w:rPr>
        <w:t xml:space="preserve"> (4).</w:t>
      </w:r>
    </w:p>
    <w:p w14:paraId="60EDDA7A" w14:textId="17050D95" w:rsidR="005E5E44" w:rsidRDefault="002B0D69">
      <w:pPr>
        <w:spacing w:before="200"/>
        <w:rPr>
          <w:rFonts w:ascii="Poppins" w:eastAsia="Poppins" w:hAnsi="Poppins" w:cs="Poppins"/>
          <w:b/>
          <w:sz w:val="20"/>
          <w:szCs w:val="20"/>
        </w:rPr>
      </w:pPr>
      <w:r>
        <w:rPr>
          <w:rFonts w:ascii="Poppins" w:eastAsia="Poppins" w:hAnsi="Poppins" w:cs="Poppins"/>
          <w:b/>
          <w:sz w:val="20"/>
          <w:szCs w:val="20"/>
          <w:u w:val="single"/>
        </w:rPr>
        <w:t>HISTORI</w:t>
      </w:r>
      <w:r w:rsidR="006C7E02">
        <w:rPr>
          <w:rFonts w:ascii="Poppins" w:eastAsia="Poppins" w:hAnsi="Poppins" w:cs="Poppins"/>
          <w:b/>
          <w:sz w:val="20"/>
          <w:szCs w:val="20"/>
          <w:u w:val="single"/>
        </w:rPr>
        <w:t>A</w:t>
      </w:r>
      <w:r>
        <w:rPr>
          <w:rFonts w:ascii="Poppins" w:eastAsia="Poppins" w:hAnsi="Poppins" w:cs="Poppins"/>
          <w:b/>
          <w:sz w:val="20"/>
          <w:szCs w:val="20"/>
          <w:u w:val="single"/>
        </w:rPr>
        <w:t xml:space="preserve"> EN LIGA DE CAMPEONES DE CONCACAF</w:t>
      </w:r>
      <w:r w:rsidR="006C7E02">
        <w:rPr>
          <w:rFonts w:ascii="Poppins" w:eastAsia="Poppins" w:hAnsi="Poppins" w:cs="Poppins"/>
          <w:b/>
          <w:sz w:val="20"/>
          <w:szCs w:val="20"/>
          <w:u w:val="single"/>
        </w:rPr>
        <w:t xml:space="preserve"> 1991</w:t>
      </w:r>
      <w:r>
        <w:rPr>
          <w:rFonts w:ascii="Poppins" w:eastAsia="Poppins" w:hAnsi="Poppins" w:cs="Poppins"/>
          <w:b/>
          <w:sz w:val="20"/>
          <w:szCs w:val="20"/>
          <w:u w:val="single"/>
        </w:rPr>
        <w:t xml:space="preserve">: </w:t>
      </w:r>
    </w:p>
    <w:p w14:paraId="7087CA66" w14:textId="38ED5E25" w:rsidR="005E5E44" w:rsidRDefault="002B0D69">
      <w:pPr>
        <w:numPr>
          <w:ilvl w:val="0"/>
          <w:numId w:val="10"/>
        </w:numPr>
        <w:rPr>
          <w:rFonts w:ascii="Poppins" w:eastAsia="Poppins" w:hAnsi="Poppins" w:cs="Poppins"/>
          <w:sz w:val="20"/>
          <w:szCs w:val="20"/>
        </w:rPr>
      </w:pPr>
      <w:r>
        <w:rPr>
          <w:rFonts w:ascii="Poppins" w:eastAsia="Poppins" w:hAnsi="Poppins" w:cs="Poppins"/>
          <w:b/>
          <w:sz w:val="20"/>
          <w:szCs w:val="20"/>
        </w:rPr>
        <w:t xml:space="preserve">Real España 2-0 Alajuelense </w:t>
      </w:r>
      <w:r>
        <w:rPr>
          <w:rFonts w:ascii="Poppins" w:eastAsia="Poppins" w:hAnsi="Poppins" w:cs="Poppins"/>
          <w:sz w:val="20"/>
          <w:szCs w:val="20"/>
        </w:rPr>
        <w:t>(Paulino Castillo y José Luis Aguirre), Tercera Ronda (</w:t>
      </w:r>
      <w:r w:rsidR="006C7E02">
        <w:rPr>
          <w:rFonts w:ascii="Poppins" w:eastAsia="Poppins" w:hAnsi="Poppins" w:cs="Poppins"/>
          <w:sz w:val="20"/>
          <w:szCs w:val="20"/>
        </w:rPr>
        <w:t xml:space="preserve">partido de </w:t>
      </w:r>
      <w:r>
        <w:rPr>
          <w:rFonts w:ascii="Poppins" w:eastAsia="Poppins" w:hAnsi="Poppins" w:cs="Poppins"/>
          <w:sz w:val="20"/>
          <w:szCs w:val="20"/>
        </w:rPr>
        <w:t>ida</w:t>
      </w:r>
      <w:r w:rsidR="000D4856">
        <w:rPr>
          <w:rFonts w:ascii="Poppins" w:eastAsia="Poppins" w:hAnsi="Poppins" w:cs="Poppins"/>
          <w:sz w:val="20"/>
          <w:szCs w:val="20"/>
        </w:rPr>
        <w:t>),</w:t>
      </w:r>
      <w:r>
        <w:rPr>
          <w:rFonts w:ascii="Poppins" w:eastAsia="Poppins" w:hAnsi="Poppins" w:cs="Poppins"/>
          <w:sz w:val="20"/>
          <w:szCs w:val="20"/>
        </w:rPr>
        <w:t xml:space="preserve"> estadio Francisco Morazán (17-JUL-1991).</w:t>
      </w:r>
    </w:p>
    <w:p w14:paraId="246C9A66" w14:textId="57352A59" w:rsidR="005E5E44" w:rsidRDefault="002B0D69">
      <w:pPr>
        <w:numPr>
          <w:ilvl w:val="0"/>
          <w:numId w:val="10"/>
        </w:numPr>
        <w:spacing w:after="200"/>
        <w:rPr>
          <w:rFonts w:ascii="Poppins" w:eastAsia="Poppins" w:hAnsi="Poppins" w:cs="Poppins"/>
          <w:sz w:val="20"/>
          <w:szCs w:val="20"/>
        </w:rPr>
      </w:pPr>
      <w:r>
        <w:rPr>
          <w:rFonts w:ascii="Poppins" w:eastAsia="Poppins" w:hAnsi="Poppins" w:cs="Poppins"/>
          <w:b/>
          <w:sz w:val="20"/>
          <w:szCs w:val="20"/>
        </w:rPr>
        <w:t xml:space="preserve">Alajuelense 0-1 Real España </w:t>
      </w:r>
      <w:r>
        <w:rPr>
          <w:rFonts w:ascii="Poppins" w:eastAsia="Poppins" w:hAnsi="Poppins" w:cs="Poppins"/>
          <w:sz w:val="20"/>
          <w:szCs w:val="20"/>
        </w:rPr>
        <w:t xml:space="preserve">(Camilo Bonilla), Tercera </w:t>
      </w:r>
      <w:r w:rsidR="006C7E02">
        <w:rPr>
          <w:rFonts w:ascii="Poppins" w:eastAsia="Poppins" w:hAnsi="Poppins" w:cs="Poppins"/>
          <w:sz w:val="20"/>
          <w:szCs w:val="20"/>
        </w:rPr>
        <w:t xml:space="preserve">Ronda (partido de </w:t>
      </w:r>
      <w:r>
        <w:rPr>
          <w:rFonts w:ascii="Poppins" w:eastAsia="Poppins" w:hAnsi="Poppins" w:cs="Poppins"/>
          <w:sz w:val="20"/>
          <w:szCs w:val="20"/>
        </w:rPr>
        <w:t>vuelta), estadio Alejandro Morera Soto (25-JUL-1991).</w:t>
      </w:r>
    </w:p>
    <w:p w14:paraId="756C11E5" w14:textId="69FCDB3E" w:rsidR="005E5E44" w:rsidRDefault="002B0D69">
      <w:pPr>
        <w:rPr>
          <w:rFonts w:ascii="Poppins" w:eastAsia="Poppins" w:hAnsi="Poppins" w:cs="Poppins"/>
          <w:b/>
          <w:sz w:val="20"/>
          <w:szCs w:val="20"/>
        </w:rPr>
      </w:pPr>
      <w:r>
        <w:rPr>
          <w:rFonts w:ascii="Poppins" w:eastAsia="Poppins" w:hAnsi="Poppins" w:cs="Poppins"/>
          <w:b/>
          <w:sz w:val="20"/>
          <w:szCs w:val="20"/>
          <w:u w:val="single"/>
        </w:rPr>
        <w:t xml:space="preserve"> Copa Interclubes de la UNCAF:</w:t>
      </w:r>
    </w:p>
    <w:p w14:paraId="4DF76C09" w14:textId="0AE5302B" w:rsidR="005E5E44" w:rsidRDefault="002B0D69">
      <w:pPr>
        <w:spacing w:before="200" w:after="200"/>
        <w:rPr>
          <w:rFonts w:ascii="Poppins" w:eastAsia="Poppins" w:hAnsi="Poppins" w:cs="Poppins"/>
          <w:sz w:val="20"/>
          <w:szCs w:val="20"/>
        </w:rPr>
      </w:pPr>
      <w:r>
        <w:rPr>
          <w:rFonts w:ascii="Poppins" w:eastAsia="Poppins" w:hAnsi="Poppins" w:cs="Poppins"/>
          <w:sz w:val="20"/>
          <w:szCs w:val="20"/>
        </w:rPr>
        <w:t xml:space="preserve">Alajuelense </w:t>
      </w:r>
      <w:r w:rsidR="000D4856">
        <w:rPr>
          <w:rFonts w:ascii="Poppins" w:eastAsia="Poppins" w:hAnsi="Poppins" w:cs="Poppins"/>
          <w:sz w:val="20"/>
          <w:szCs w:val="20"/>
        </w:rPr>
        <w:t>gana la serie con</w:t>
      </w:r>
      <w:r>
        <w:rPr>
          <w:rFonts w:ascii="Poppins" w:eastAsia="Poppins" w:hAnsi="Poppins" w:cs="Poppins"/>
          <w:sz w:val="20"/>
          <w:szCs w:val="20"/>
        </w:rPr>
        <w:t>: 2</w:t>
      </w:r>
      <w:r w:rsidR="000D4856">
        <w:rPr>
          <w:rFonts w:ascii="Poppins" w:eastAsia="Poppins" w:hAnsi="Poppins" w:cs="Poppins"/>
          <w:sz w:val="20"/>
          <w:szCs w:val="20"/>
        </w:rPr>
        <w:t>-</w:t>
      </w:r>
      <w:r>
        <w:rPr>
          <w:rFonts w:ascii="Poppins" w:eastAsia="Poppins" w:hAnsi="Poppins" w:cs="Poppins"/>
          <w:sz w:val="20"/>
          <w:szCs w:val="20"/>
        </w:rPr>
        <w:t>G-4</w:t>
      </w:r>
      <w:r w:rsidR="000D4856">
        <w:rPr>
          <w:rFonts w:ascii="Poppins" w:eastAsia="Poppins" w:hAnsi="Poppins" w:cs="Poppins"/>
          <w:sz w:val="20"/>
          <w:szCs w:val="20"/>
        </w:rPr>
        <w:t>-</w:t>
      </w:r>
      <w:r>
        <w:rPr>
          <w:rFonts w:ascii="Poppins" w:eastAsia="Poppins" w:hAnsi="Poppins" w:cs="Poppins"/>
          <w:sz w:val="20"/>
          <w:szCs w:val="20"/>
        </w:rPr>
        <w:t>E-0</w:t>
      </w:r>
      <w:r w:rsidR="000D4856">
        <w:rPr>
          <w:rFonts w:ascii="Poppins" w:eastAsia="Poppins" w:hAnsi="Poppins" w:cs="Poppins"/>
          <w:sz w:val="20"/>
          <w:szCs w:val="20"/>
        </w:rPr>
        <w:t>-</w:t>
      </w:r>
      <w:r>
        <w:rPr>
          <w:rFonts w:ascii="Poppins" w:eastAsia="Poppins" w:hAnsi="Poppins" w:cs="Poppins"/>
          <w:sz w:val="20"/>
          <w:szCs w:val="20"/>
        </w:rPr>
        <w:t>P (6</w:t>
      </w:r>
      <w:r w:rsidR="000D4856">
        <w:rPr>
          <w:rFonts w:ascii="Poppins" w:eastAsia="Poppins" w:hAnsi="Poppins" w:cs="Poppins"/>
          <w:sz w:val="20"/>
          <w:szCs w:val="20"/>
        </w:rPr>
        <w:t>-</w:t>
      </w:r>
      <w:r>
        <w:rPr>
          <w:rFonts w:ascii="Poppins" w:eastAsia="Poppins" w:hAnsi="Poppins" w:cs="Poppins"/>
          <w:sz w:val="20"/>
          <w:szCs w:val="20"/>
        </w:rPr>
        <w:t>GF-4</w:t>
      </w:r>
      <w:r w:rsidR="000D4856">
        <w:rPr>
          <w:rFonts w:ascii="Poppins" w:eastAsia="Poppins" w:hAnsi="Poppins" w:cs="Poppins"/>
          <w:sz w:val="20"/>
          <w:szCs w:val="20"/>
        </w:rPr>
        <w:t>-</w:t>
      </w:r>
      <w:r>
        <w:rPr>
          <w:rFonts w:ascii="Poppins" w:eastAsia="Poppins" w:hAnsi="Poppins" w:cs="Poppins"/>
          <w:sz w:val="20"/>
          <w:szCs w:val="20"/>
        </w:rPr>
        <w:t>GC).</w:t>
      </w:r>
    </w:p>
    <w:p w14:paraId="27F87A33" w14:textId="54438DA7" w:rsidR="005E5E44" w:rsidRDefault="002B0D69">
      <w:pPr>
        <w:numPr>
          <w:ilvl w:val="0"/>
          <w:numId w:val="1"/>
        </w:numPr>
        <w:rPr>
          <w:rFonts w:ascii="Poppins" w:eastAsia="Poppins" w:hAnsi="Poppins" w:cs="Poppins"/>
          <w:sz w:val="20"/>
          <w:szCs w:val="20"/>
        </w:rPr>
      </w:pPr>
      <w:r>
        <w:rPr>
          <w:rFonts w:ascii="Poppins" w:eastAsia="Poppins" w:hAnsi="Poppins" w:cs="Poppins"/>
          <w:b/>
          <w:sz w:val="20"/>
          <w:szCs w:val="20"/>
        </w:rPr>
        <w:t>Alajuelense 1-0 Real España</w:t>
      </w:r>
      <w:r>
        <w:rPr>
          <w:rFonts w:ascii="Poppins" w:eastAsia="Poppins" w:hAnsi="Poppins" w:cs="Poppins"/>
          <w:sz w:val="20"/>
          <w:szCs w:val="20"/>
        </w:rPr>
        <w:t xml:space="preserve"> (Wilmer López), Primera Ronda (Grupo A) estadio Alejandro Morera Soto (2-MAR-2000).</w:t>
      </w:r>
    </w:p>
    <w:p w14:paraId="0274C3B5" w14:textId="7476BA51" w:rsidR="005E5E44" w:rsidRDefault="002B0D69">
      <w:pPr>
        <w:numPr>
          <w:ilvl w:val="0"/>
          <w:numId w:val="1"/>
        </w:numPr>
        <w:rPr>
          <w:rFonts w:ascii="Poppins" w:eastAsia="Poppins" w:hAnsi="Poppins" w:cs="Poppins"/>
          <w:sz w:val="20"/>
          <w:szCs w:val="20"/>
        </w:rPr>
      </w:pPr>
      <w:r>
        <w:rPr>
          <w:rFonts w:ascii="Poppins" w:eastAsia="Poppins" w:hAnsi="Poppins" w:cs="Poppins"/>
          <w:b/>
          <w:sz w:val="20"/>
          <w:szCs w:val="20"/>
        </w:rPr>
        <w:t>Real España 1-1 Alajuelense</w:t>
      </w:r>
      <w:r>
        <w:rPr>
          <w:rFonts w:ascii="Poppins" w:eastAsia="Poppins" w:hAnsi="Poppins" w:cs="Poppins"/>
          <w:sz w:val="20"/>
          <w:szCs w:val="20"/>
        </w:rPr>
        <w:t xml:space="preserve"> (Carlos Oliva; Pablo Izaguirre), Primera Ronda (Grupo A) estadio Olímpico Metropolitano (15-MAR-2000). </w:t>
      </w:r>
    </w:p>
    <w:p w14:paraId="5484ADAD" w14:textId="62B18F4B" w:rsidR="005E5E44" w:rsidRDefault="002B0D69">
      <w:pPr>
        <w:numPr>
          <w:ilvl w:val="0"/>
          <w:numId w:val="1"/>
        </w:numPr>
        <w:rPr>
          <w:rFonts w:ascii="Poppins" w:eastAsia="Poppins" w:hAnsi="Poppins" w:cs="Poppins"/>
          <w:sz w:val="20"/>
          <w:szCs w:val="20"/>
        </w:rPr>
      </w:pPr>
      <w:r>
        <w:rPr>
          <w:rFonts w:ascii="Poppins" w:eastAsia="Poppins" w:hAnsi="Poppins" w:cs="Poppins"/>
          <w:b/>
          <w:sz w:val="20"/>
          <w:szCs w:val="20"/>
        </w:rPr>
        <w:t xml:space="preserve">Alajuelense 1-0 Real España </w:t>
      </w:r>
      <w:r>
        <w:rPr>
          <w:rFonts w:ascii="Poppins" w:eastAsia="Poppins" w:hAnsi="Poppins" w:cs="Poppins"/>
          <w:sz w:val="20"/>
          <w:szCs w:val="20"/>
        </w:rPr>
        <w:t>(Javier Delgado), Segunda Ronda (Grupo B) - estadio Rommel Fernández (27-AGO-2000).</w:t>
      </w:r>
    </w:p>
    <w:p w14:paraId="0107A52A" w14:textId="7BC60EE2" w:rsidR="005E5E44" w:rsidRDefault="002B0D69">
      <w:pPr>
        <w:numPr>
          <w:ilvl w:val="0"/>
          <w:numId w:val="1"/>
        </w:numPr>
        <w:rPr>
          <w:rFonts w:ascii="Poppins" w:eastAsia="Poppins" w:hAnsi="Poppins" w:cs="Poppins"/>
          <w:sz w:val="20"/>
          <w:szCs w:val="20"/>
        </w:rPr>
      </w:pPr>
      <w:r>
        <w:rPr>
          <w:rFonts w:ascii="Poppins" w:eastAsia="Poppins" w:hAnsi="Poppins" w:cs="Poppins"/>
          <w:b/>
          <w:sz w:val="20"/>
          <w:szCs w:val="20"/>
        </w:rPr>
        <w:t>Real España 1-1 Alajuelense</w:t>
      </w:r>
      <w:r>
        <w:rPr>
          <w:rFonts w:ascii="Poppins" w:eastAsia="Poppins" w:hAnsi="Poppins" w:cs="Poppins"/>
          <w:sz w:val="20"/>
          <w:szCs w:val="20"/>
        </w:rPr>
        <w:t xml:space="preserve"> (Marlon Hernández; Heriberto Quiros), Ronda Final - estadio Olímpico Metropolitano (1-NOV-2000).</w:t>
      </w:r>
    </w:p>
    <w:p w14:paraId="1D57E22D" w14:textId="2ADE7F20" w:rsidR="005E5E44" w:rsidRDefault="002B0D69">
      <w:pPr>
        <w:numPr>
          <w:ilvl w:val="0"/>
          <w:numId w:val="1"/>
        </w:numPr>
        <w:rPr>
          <w:rFonts w:ascii="Poppins" w:eastAsia="Poppins" w:hAnsi="Poppins" w:cs="Poppins"/>
          <w:sz w:val="20"/>
          <w:szCs w:val="20"/>
        </w:rPr>
      </w:pPr>
      <w:r>
        <w:rPr>
          <w:rFonts w:ascii="Poppins" w:eastAsia="Poppins" w:hAnsi="Poppins" w:cs="Poppins"/>
          <w:b/>
          <w:sz w:val="20"/>
          <w:szCs w:val="20"/>
        </w:rPr>
        <w:t>Alajuelense 0-0 Real España,</w:t>
      </w:r>
      <w:r>
        <w:rPr>
          <w:rFonts w:ascii="Poppins" w:eastAsia="Poppins" w:hAnsi="Poppins" w:cs="Poppins"/>
          <w:sz w:val="20"/>
          <w:szCs w:val="20"/>
        </w:rPr>
        <w:t xml:space="preserve"> QF (</w:t>
      </w:r>
      <w:r w:rsidR="006C7E02">
        <w:rPr>
          <w:rFonts w:ascii="Poppins" w:eastAsia="Poppins" w:hAnsi="Poppins" w:cs="Poppins"/>
          <w:sz w:val="20"/>
          <w:szCs w:val="20"/>
        </w:rPr>
        <w:t xml:space="preserve">partido de </w:t>
      </w:r>
      <w:r>
        <w:rPr>
          <w:rFonts w:ascii="Poppins" w:eastAsia="Poppins" w:hAnsi="Poppins" w:cs="Poppins"/>
          <w:sz w:val="20"/>
          <w:szCs w:val="20"/>
        </w:rPr>
        <w:t>ida), estadio Alejandro Morera Soto (20-SEP-2007).</w:t>
      </w:r>
    </w:p>
    <w:p w14:paraId="4F8C8861" w14:textId="44CFF40D" w:rsidR="005E5E44" w:rsidRDefault="002B0D69">
      <w:pPr>
        <w:numPr>
          <w:ilvl w:val="0"/>
          <w:numId w:val="1"/>
        </w:numPr>
        <w:spacing w:before="200" w:after="200"/>
        <w:rPr>
          <w:rFonts w:ascii="Poppins" w:eastAsia="Poppins" w:hAnsi="Poppins" w:cs="Poppins"/>
          <w:sz w:val="20"/>
          <w:szCs w:val="20"/>
        </w:rPr>
      </w:pPr>
      <w:r>
        <w:rPr>
          <w:rFonts w:ascii="Poppins" w:eastAsia="Poppins" w:hAnsi="Poppins" w:cs="Poppins"/>
          <w:b/>
          <w:sz w:val="20"/>
          <w:szCs w:val="20"/>
        </w:rPr>
        <w:t xml:space="preserve">Real España 2-2 (4-5) Alajuelense </w:t>
      </w:r>
      <w:r>
        <w:rPr>
          <w:rFonts w:ascii="Poppins" w:eastAsia="Poppins" w:hAnsi="Poppins" w:cs="Poppins"/>
          <w:sz w:val="20"/>
          <w:szCs w:val="20"/>
        </w:rPr>
        <w:t>(Everaldo Ferreira y Melvin Valladares; Víctor Núñez y Roy Myrie),</w:t>
      </w:r>
      <w:r>
        <w:rPr>
          <w:rFonts w:ascii="Poppins" w:eastAsia="Poppins" w:hAnsi="Poppins" w:cs="Poppins"/>
          <w:b/>
          <w:sz w:val="20"/>
          <w:szCs w:val="20"/>
        </w:rPr>
        <w:t xml:space="preserve"> </w:t>
      </w:r>
      <w:r>
        <w:rPr>
          <w:rFonts w:ascii="Poppins" w:eastAsia="Poppins" w:hAnsi="Poppins" w:cs="Poppins"/>
          <w:sz w:val="20"/>
          <w:szCs w:val="20"/>
        </w:rPr>
        <w:t>QF (</w:t>
      </w:r>
      <w:r w:rsidR="006C7E02">
        <w:rPr>
          <w:rFonts w:ascii="Poppins" w:eastAsia="Poppins" w:hAnsi="Poppins" w:cs="Poppins"/>
          <w:sz w:val="20"/>
          <w:szCs w:val="20"/>
        </w:rPr>
        <w:t xml:space="preserve">partido de </w:t>
      </w:r>
      <w:r>
        <w:rPr>
          <w:rFonts w:ascii="Poppins" w:eastAsia="Poppins" w:hAnsi="Poppins" w:cs="Poppins"/>
          <w:sz w:val="20"/>
          <w:szCs w:val="20"/>
        </w:rPr>
        <w:t>vuelta) estadio Francisco Morazán (27-SEP-2007).</w:t>
      </w:r>
    </w:p>
    <w:p w14:paraId="7F7504BD" w14:textId="26D45198" w:rsidR="00943206" w:rsidRPr="00943206" w:rsidRDefault="002B0D69">
      <w:pPr>
        <w:spacing w:after="200"/>
        <w:rPr>
          <w:rFonts w:ascii="Poppins" w:eastAsia="Poppins" w:hAnsi="Poppins" w:cs="Poppins"/>
          <w:b/>
          <w:sz w:val="20"/>
          <w:szCs w:val="20"/>
        </w:rPr>
      </w:pPr>
      <w:r>
        <w:rPr>
          <w:rFonts w:ascii="Poppins" w:eastAsia="Poppins" w:hAnsi="Poppins" w:cs="Poppins"/>
          <w:b/>
          <w:sz w:val="20"/>
          <w:szCs w:val="20"/>
        </w:rPr>
        <w:t xml:space="preserve">Será el </w:t>
      </w:r>
      <w:r w:rsidR="00943206">
        <w:rPr>
          <w:rFonts w:ascii="Poppins" w:eastAsia="Poppins" w:hAnsi="Poppins" w:cs="Poppins"/>
          <w:b/>
          <w:sz w:val="20"/>
          <w:szCs w:val="20"/>
        </w:rPr>
        <w:t>partido número 17</w:t>
      </w:r>
      <w:r>
        <w:rPr>
          <w:rFonts w:ascii="Poppins" w:eastAsia="Poppins" w:hAnsi="Poppins" w:cs="Poppins"/>
          <w:b/>
          <w:sz w:val="20"/>
          <w:szCs w:val="20"/>
        </w:rPr>
        <w:t xml:space="preserve"> entre </w:t>
      </w:r>
      <w:r w:rsidR="00943206">
        <w:rPr>
          <w:rFonts w:ascii="Poppins" w:eastAsia="Poppins" w:hAnsi="Poppins" w:cs="Poppins"/>
          <w:b/>
          <w:sz w:val="20"/>
          <w:szCs w:val="20"/>
        </w:rPr>
        <w:t>equipos</w:t>
      </w:r>
      <w:r>
        <w:rPr>
          <w:rFonts w:ascii="Poppins" w:eastAsia="Poppins" w:hAnsi="Poppins" w:cs="Poppins"/>
          <w:b/>
          <w:sz w:val="20"/>
          <w:szCs w:val="20"/>
        </w:rPr>
        <w:t xml:space="preserve"> de Honduras y Costa Rica en la historia de</w:t>
      </w:r>
      <w:r w:rsidR="00943206">
        <w:rPr>
          <w:rFonts w:ascii="Poppins" w:eastAsia="Poppins" w:hAnsi="Poppins" w:cs="Poppins"/>
          <w:b/>
          <w:sz w:val="20"/>
          <w:szCs w:val="20"/>
        </w:rPr>
        <w:t xml:space="preserve"> la SCL</w:t>
      </w:r>
      <w:r>
        <w:rPr>
          <w:rFonts w:ascii="Poppins" w:eastAsia="Poppins" w:hAnsi="Poppins" w:cs="Poppins"/>
          <w:b/>
          <w:sz w:val="20"/>
          <w:szCs w:val="20"/>
        </w:rPr>
        <w:t xml:space="preserve">. </w:t>
      </w:r>
      <w:r w:rsidR="00943206">
        <w:rPr>
          <w:rFonts w:ascii="Poppins" w:eastAsia="Poppins" w:hAnsi="Poppins" w:cs="Poppins"/>
          <w:b/>
          <w:sz w:val="20"/>
          <w:szCs w:val="20"/>
        </w:rPr>
        <w:t xml:space="preserve"> Los equipos hondureños tienen</w:t>
      </w:r>
      <w:r>
        <w:rPr>
          <w:rFonts w:ascii="Poppins" w:eastAsia="Poppins" w:hAnsi="Poppins" w:cs="Poppins"/>
          <w:b/>
          <w:sz w:val="20"/>
          <w:szCs w:val="20"/>
        </w:rPr>
        <w:t xml:space="preserve"> 8 victorias</w:t>
      </w:r>
      <w:r w:rsidR="00943206">
        <w:rPr>
          <w:rFonts w:ascii="Poppins" w:eastAsia="Poppins" w:hAnsi="Poppins" w:cs="Poppins"/>
          <w:b/>
          <w:sz w:val="20"/>
          <w:szCs w:val="20"/>
        </w:rPr>
        <w:t xml:space="preserve"> 5 derrotas y 3 empates. </w:t>
      </w:r>
    </w:p>
    <w:p w14:paraId="30E851AF" w14:textId="69EE854C" w:rsidR="005E5E44" w:rsidRPr="00943206" w:rsidRDefault="00943206">
      <w:pPr>
        <w:spacing w:before="200" w:after="200"/>
        <w:rPr>
          <w:rFonts w:ascii="Poppins" w:eastAsia="Poppins" w:hAnsi="Poppins" w:cs="Poppins"/>
          <w:b/>
          <w:sz w:val="20"/>
          <w:szCs w:val="20"/>
        </w:rPr>
      </w:pPr>
      <w:r>
        <w:rPr>
          <w:rFonts w:ascii="Poppins" w:eastAsia="Poppins" w:hAnsi="Poppins" w:cs="Poppins"/>
          <w:sz w:val="20"/>
          <w:szCs w:val="20"/>
        </w:rPr>
        <w:lastRenderedPageBreak/>
        <w:t xml:space="preserve">Hasta la fecha, se han jugado </w:t>
      </w:r>
      <w:r>
        <w:rPr>
          <w:rFonts w:ascii="Poppins" w:eastAsia="Poppins" w:hAnsi="Poppins" w:cs="Poppins"/>
          <w:b/>
          <w:sz w:val="20"/>
          <w:szCs w:val="20"/>
        </w:rPr>
        <w:t>5</w:t>
      </w:r>
      <w:r w:rsidR="002B0D69">
        <w:rPr>
          <w:rFonts w:ascii="Poppins" w:eastAsia="Poppins" w:hAnsi="Poppins" w:cs="Poppins"/>
          <w:b/>
          <w:sz w:val="20"/>
          <w:szCs w:val="20"/>
        </w:rPr>
        <w:t xml:space="preserve"> partidos de</w:t>
      </w:r>
      <w:r>
        <w:rPr>
          <w:rFonts w:ascii="Poppins" w:eastAsia="Poppins" w:hAnsi="Poppins" w:cs="Poppins"/>
          <w:b/>
          <w:sz w:val="20"/>
          <w:szCs w:val="20"/>
        </w:rPr>
        <w:t xml:space="preserve"> la</w:t>
      </w:r>
      <w:r w:rsidR="002B0D69">
        <w:rPr>
          <w:rFonts w:ascii="Poppins" w:eastAsia="Poppins" w:hAnsi="Poppins" w:cs="Poppins"/>
          <w:b/>
          <w:sz w:val="20"/>
          <w:szCs w:val="20"/>
        </w:rPr>
        <w:t xml:space="preserve"> SCL en el estadio Francisco Morazán de San Pedro Sula. </w:t>
      </w:r>
      <w:r>
        <w:rPr>
          <w:rFonts w:ascii="Poppins" w:eastAsia="Poppins" w:hAnsi="Poppins" w:cs="Poppins"/>
          <w:b/>
          <w:sz w:val="20"/>
          <w:szCs w:val="20"/>
        </w:rPr>
        <w:t xml:space="preserve"> </w:t>
      </w:r>
      <w:r w:rsidR="002B0D69">
        <w:rPr>
          <w:rFonts w:ascii="Poppins" w:eastAsia="Poppins" w:hAnsi="Poppins" w:cs="Poppins"/>
          <w:b/>
          <w:sz w:val="20"/>
          <w:szCs w:val="20"/>
        </w:rPr>
        <w:t xml:space="preserve">Real España </w:t>
      </w:r>
      <w:r>
        <w:rPr>
          <w:rFonts w:ascii="Poppins" w:eastAsia="Poppins" w:hAnsi="Poppins" w:cs="Poppins"/>
          <w:b/>
          <w:sz w:val="20"/>
          <w:szCs w:val="20"/>
        </w:rPr>
        <w:t>ganó sus tres partidos en este escenario</w:t>
      </w:r>
      <w:r w:rsidR="002B0D69">
        <w:rPr>
          <w:rFonts w:ascii="Poppins" w:eastAsia="Poppins" w:hAnsi="Poppins" w:cs="Poppins"/>
          <w:sz w:val="20"/>
          <w:szCs w:val="20"/>
        </w:rPr>
        <w:t xml:space="preserve">: 3-1 vs. Real </w:t>
      </w:r>
      <w:r w:rsidR="000D4856">
        <w:rPr>
          <w:rFonts w:ascii="Poppins" w:eastAsia="Poppins" w:hAnsi="Poppins" w:cs="Poppins"/>
          <w:sz w:val="20"/>
          <w:szCs w:val="20"/>
        </w:rPr>
        <w:t>Estelí (</w:t>
      </w:r>
      <w:r w:rsidR="002B0D69">
        <w:rPr>
          <w:rFonts w:ascii="Poppins" w:eastAsia="Poppins" w:hAnsi="Poppins" w:cs="Poppins"/>
          <w:sz w:val="20"/>
          <w:szCs w:val="20"/>
        </w:rPr>
        <w:t xml:space="preserve">Ronda Preliminar - 2022), 2-0 vs. SC </w:t>
      </w:r>
      <w:r w:rsidR="000D4856">
        <w:rPr>
          <w:rFonts w:ascii="Poppins" w:eastAsia="Poppins" w:hAnsi="Poppins" w:cs="Poppins"/>
          <w:sz w:val="20"/>
          <w:szCs w:val="20"/>
        </w:rPr>
        <w:t>Cartaginés (</w:t>
      </w:r>
      <w:r w:rsidR="002B0D69">
        <w:rPr>
          <w:rFonts w:ascii="Poppins" w:eastAsia="Poppins" w:hAnsi="Poppins" w:cs="Poppins"/>
          <w:sz w:val="20"/>
          <w:szCs w:val="20"/>
        </w:rPr>
        <w:t xml:space="preserve">R16 - 2022) y 3-1 vs. Herediano (QF - 2022). Universitario </w:t>
      </w:r>
      <w:r>
        <w:rPr>
          <w:rFonts w:ascii="Poppins" w:eastAsia="Poppins" w:hAnsi="Poppins" w:cs="Poppins"/>
          <w:sz w:val="20"/>
          <w:szCs w:val="20"/>
        </w:rPr>
        <w:t>de Panamá</w:t>
      </w:r>
      <w:r w:rsidR="002B0D69">
        <w:rPr>
          <w:rFonts w:ascii="Poppins" w:eastAsia="Poppins" w:hAnsi="Poppins" w:cs="Poppins"/>
          <w:sz w:val="20"/>
          <w:szCs w:val="20"/>
        </w:rPr>
        <w:t xml:space="preserve"> fue el único </w:t>
      </w:r>
      <w:r>
        <w:rPr>
          <w:rFonts w:ascii="Poppins" w:eastAsia="Poppins" w:hAnsi="Poppins" w:cs="Poppins"/>
          <w:sz w:val="20"/>
          <w:szCs w:val="20"/>
        </w:rPr>
        <w:t xml:space="preserve">equipo </w:t>
      </w:r>
      <w:r w:rsidR="002B0D69">
        <w:rPr>
          <w:rFonts w:ascii="Poppins" w:eastAsia="Poppins" w:hAnsi="Poppins" w:cs="Poppins"/>
          <w:sz w:val="20"/>
          <w:szCs w:val="20"/>
        </w:rPr>
        <w:t xml:space="preserve">visitante que </w:t>
      </w:r>
      <w:r>
        <w:rPr>
          <w:rFonts w:ascii="Poppins" w:eastAsia="Poppins" w:hAnsi="Poppins" w:cs="Poppins"/>
          <w:sz w:val="20"/>
          <w:szCs w:val="20"/>
        </w:rPr>
        <w:t>logró</w:t>
      </w:r>
      <w:r w:rsidR="002B0D69">
        <w:rPr>
          <w:rFonts w:ascii="Poppins" w:eastAsia="Poppins" w:hAnsi="Poppins" w:cs="Poppins"/>
          <w:sz w:val="20"/>
          <w:szCs w:val="20"/>
        </w:rPr>
        <w:t xml:space="preserve"> una victoria: 0-1 vs. Honduras Progreso en R16 de 2017. </w:t>
      </w:r>
    </w:p>
    <w:p w14:paraId="5B9273AD" w14:textId="77777777" w:rsidR="005E5E44" w:rsidRDefault="002B0D69">
      <w:pPr>
        <w:spacing w:before="200" w:after="200"/>
        <w:ind w:left="72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20D2DC70" wp14:editId="545F8A2E">
            <wp:extent cx="288000" cy="288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RCD ESPAÑA</w:t>
      </w:r>
    </w:p>
    <w:p w14:paraId="1C6C8A2B" w14:textId="3546602C" w:rsidR="005E5E44" w:rsidRDefault="005E5E44">
      <w:pPr>
        <w:pStyle w:val="Title"/>
        <w:spacing w:before="200"/>
        <w:rPr>
          <w:b/>
          <w:sz w:val="20"/>
          <w:szCs w:val="20"/>
        </w:rPr>
      </w:pPr>
      <w:bookmarkStart w:id="3" w:name="_ecvmm7lsbpex" w:colFirst="0" w:colLast="0"/>
      <w:bookmarkEnd w:id="3"/>
    </w:p>
    <w:p w14:paraId="0AFD50B1" w14:textId="0B4D015C" w:rsidR="005E5E44" w:rsidRDefault="002B0D69">
      <w:pPr>
        <w:shd w:val="clear" w:color="auto" w:fill="FFFFFF"/>
        <w:spacing w:before="200"/>
        <w:ind w:right="667"/>
        <w:rPr>
          <w:rFonts w:ascii="Poppins" w:eastAsia="Poppins" w:hAnsi="Poppins" w:cs="Poppins"/>
          <w:sz w:val="20"/>
          <w:szCs w:val="20"/>
        </w:rPr>
      </w:pPr>
      <w:r w:rsidRPr="00943206">
        <w:rPr>
          <w:rFonts w:ascii="Poppins" w:eastAsia="Poppins" w:hAnsi="Poppins" w:cs="Poppins"/>
          <w:b/>
          <w:sz w:val="20"/>
          <w:szCs w:val="20"/>
          <w:lang w:val="es-ES"/>
        </w:rPr>
        <w:t xml:space="preserve">RÉCORD </w:t>
      </w:r>
      <w:r w:rsidR="00943206" w:rsidRPr="00943206">
        <w:rPr>
          <w:rFonts w:ascii="Poppins" w:eastAsia="Poppins" w:hAnsi="Poppins" w:cs="Poppins"/>
          <w:b/>
          <w:sz w:val="20"/>
          <w:szCs w:val="20"/>
          <w:lang w:val="es-ES"/>
        </w:rPr>
        <w:t>EN</w:t>
      </w:r>
      <w:r w:rsidRPr="00943206">
        <w:rPr>
          <w:rFonts w:ascii="Poppins" w:eastAsia="Poppins" w:hAnsi="Poppins" w:cs="Poppins"/>
          <w:b/>
          <w:sz w:val="20"/>
          <w:szCs w:val="20"/>
          <w:lang w:val="es-ES"/>
        </w:rPr>
        <w:t xml:space="preserve"> SCL: </w:t>
      </w:r>
      <w:r w:rsidRPr="00943206">
        <w:rPr>
          <w:rFonts w:ascii="Poppins" w:eastAsia="Poppins" w:hAnsi="Poppins" w:cs="Poppins"/>
          <w:sz w:val="20"/>
          <w:szCs w:val="20"/>
          <w:lang w:val="es-ES"/>
        </w:rPr>
        <w:t xml:space="preserve">J-8 G-4 E-3 P-1 (GF-12 GC-5). </w:t>
      </w:r>
    </w:p>
    <w:p w14:paraId="330D4B34" w14:textId="77FFDA53" w:rsidR="005E5E44" w:rsidRDefault="002B0D6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Ramiro Rocca (ARG) 4, José Alejandro Reyes (HON) 2, Jhow Benavídez (HON) 1, Yeison Mejía (HON) 1, Carlos Mejía (HON) 1, César Oseguera (HON) 1, Getsel Montes (HON) 1.</w:t>
      </w:r>
    </w:p>
    <w:p w14:paraId="200AC683" w14:textId="2D63A58F" w:rsidR="005E5E44" w:rsidRDefault="00943206">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2B0D69">
        <w:rPr>
          <w:rFonts w:ascii="Poppins" w:eastAsia="Poppins" w:hAnsi="Poppins" w:cs="Poppins"/>
          <w:b/>
          <w:sz w:val="20"/>
          <w:szCs w:val="20"/>
        </w:rPr>
        <w:t xml:space="preserve">: </w:t>
      </w:r>
      <w:r w:rsidR="002B0D69">
        <w:rPr>
          <w:rFonts w:ascii="Poppins" w:eastAsia="Poppins" w:hAnsi="Poppins" w:cs="Poppins"/>
          <w:sz w:val="20"/>
          <w:szCs w:val="20"/>
        </w:rPr>
        <w:t>Jhow Benavídez (HON) 2, Junior Lacayo (HON) 1, Franklin Flores (HON) 1, Yeison Mejía (HON) 1.</w:t>
      </w:r>
    </w:p>
    <w:p w14:paraId="586E410B" w14:textId="4900870A" w:rsidR="005E5E44" w:rsidRDefault="00943206">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2B0D69">
        <w:rPr>
          <w:rFonts w:ascii="Poppins" w:eastAsia="Poppins" w:hAnsi="Poppins" w:cs="Poppins"/>
          <w:b/>
          <w:sz w:val="20"/>
          <w:szCs w:val="20"/>
        </w:rPr>
        <w:t>:</w:t>
      </w:r>
      <w:r w:rsidR="002B0D69">
        <w:rPr>
          <w:rFonts w:ascii="Poppins" w:eastAsia="Poppins" w:hAnsi="Poppins" w:cs="Poppins"/>
          <w:sz w:val="20"/>
          <w:szCs w:val="20"/>
        </w:rPr>
        <w:t xml:space="preserve"> Jhow Benavídez (HON) 8, Pedro Báez (PAR) 6, Ramiro Rocca (ARG) 6, Devron García (HON) 6, Luis López (HON) 6, Getsel Montes (HON) 6, Franklin Flores (HON) 6, Carlos Mejía (HON) 6.</w:t>
      </w:r>
    </w:p>
    <w:p w14:paraId="18C21858" w14:textId="77777777" w:rsidR="005E5E44" w:rsidRDefault="002B0D6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26 </w:t>
      </w:r>
      <w:r>
        <w:rPr>
          <w:rFonts w:ascii="Poppins" w:eastAsia="Poppins" w:hAnsi="Poppins" w:cs="Poppins"/>
          <w:b/>
          <w:sz w:val="20"/>
          <w:szCs w:val="20"/>
        </w:rPr>
        <w:t>GUARDAMETAS:</w:t>
      </w:r>
      <w:r>
        <w:rPr>
          <w:rFonts w:ascii="Poppins" w:eastAsia="Poppins" w:hAnsi="Poppins" w:cs="Poppins"/>
          <w:sz w:val="20"/>
          <w:szCs w:val="20"/>
        </w:rPr>
        <w:t xml:space="preserve"> Luis López (HON) 17, Roberto López (HON) 9. </w:t>
      </w:r>
      <w:r>
        <w:rPr>
          <w:rFonts w:ascii="Poppins" w:eastAsia="Poppins" w:hAnsi="Poppins" w:cs="Poppins"/>
          <w:b/>
          <w:sz w:val="20"/>
          <w:szCs w:val="20"/>
        </w:rPr>
        <w:t xml:space="preserve">VALLAS INVICTAS: </w:t>
      </w:r>
      <w:r>
        <w:rPr>
          <w:rFonts w:ascii="Poppins" w:eastAsia="Poppins" w:hAnsi="Poppins" w:cs="Poppins"/>
          <w:sz w:val="20"/>
          <w:szCs w:val="20"/>
        </w:rPr>
        <w:t>3.</w:t>
      </w:r>
    </w:p>
    <w:p w14:paraId="474E7BCF" w14:textId="3A51CC4C" w:rsidR="00943206" w:rsidRDefault="00943206">
      <w:pPr>
        <w:spacing w:before="200"/>
        <w:rPr>
          <w:rFonts w:ascii="Poppins" w:eastAsia="Poppins" w:hAnsi="Poppins" w:cs="Poppins"/>
          <w:b/>
          <w:sz w:val="20"/>
          <w:szCs w:val="20"/>
        </w:rPr>
      </w:pPr>
      <w:r>
        <w:rPr>
          <w:rFonts w:ascii="Poppins" w:eastAsia="Poppins" w:hAnsi="Poppins" w:cs="Poppins"/>
          <w:b/>
          <w:sz w:val="20"/>
          <w:szCs w:val="20"/>
        </w:rPr>
        <w:t>REAL ESPAÑA EN LA SCL</w:t>
      </w:r>
      <w:r w:rsidR="002B0D69">
        <w:rPr>
          <w:rFonts w:ascii="Poppins" w:eastAsia="Poppins" w:hAnsi="Poppins" w:cs="Poppins"/>
          <w:b/>
          <w:sz w:val="20"/>
          <w:szCs w:val="20"/>
        </w:rPr>
        <w:t xml:space="preserve">: </w:t>
      </w:r>
      <w:r>
        <w:rPr>
          <w:rFonts w:ascii="Poppins" w:eastAsia="Poppins" w:hAnsi="Poppins" w:cs="Poppins"/>
          <w:b/>
          <w:sz w:val="20"/>
          <w:szCs w:val="20"/>
        </w:rPr>
        <w:t xml:space="preserve">Ha anotado goles en 6 partidos, no encajó goles en 3 y permitió goles en 5 partidos, en 2 juegos no pudo marcar goles. </w:t>
      </w:r>
    </w:p>
    <w:p w14:paraId="78757944" w14:textId="55F57647" w:rsidR="005E5E44" w:rsidRDefault="00943206">
      <w:pPr>
        <w:spacing w:before="200"/>
        <w:rPr>
          <w:rFonts w:ascii="Poppins" w:eastAsia="Poppins" w:hAnsi="Poppins" w:cs="Poppins"/>
          <w:sz w:val="20"/>
          <w:szCs w:val="20"/>
          <w:highlight w:val="yellow"/>
        </w:rPr>
      </w:pPr>
      <w:r>
        <w:rPr>
          <w:rFonts w:ascii="Poppins" w:eastAsia="Poppins" w:hAnsi="Poppins" w:cs="Poppins"/>
          <w:b/>
          <w:sz w:val="20"/>
          <w:szCs w:val="20"/>
        </w:rPr>
        <w:t>RÉCORD EN PARTIDOS DE</w:t>
      </w:r>
      <w:r w:rsidR="002B0D69">
        <w:rPr>
          <w:rFonts w:ascii="Poppins" w:eastAsia="Poppins" w:hAnsi="Poppins" w:cs="Poppins"/>
          <w:b/>
          <w:sz w:val="20"/>
          <w:szCs w:val="20"/>
        </w:rPr>
        <w:t xml:space="preserve"> IDA </w:t>
      </w:r>
      <w:r>
        <w:rPr>
          <w:rFonts w:ascii="Poppins" w:eastAsia="Poppins" w:hAnsi="Poppins" w:cs="Poppins"/>
          <w:b/>
          <w:sz w:val="20"/>
          <w:szCs w:val="20"/>
        </w:rPr>
        <w:t>EN</w:t>
      </w:r>
      <w:r w:rsidR="002B0D69">
        <w:rPr>
          <w:rFonts w:ascii="Poppins" w:eastAsia="Poppins" w:hAnsi="Poppins" w:cs="Poppins"/>
          <w:b/>
          <w:sz w:val="20"/>
          <w:szCs w:val="20"/>
        </w:rPr>
        <w:t xml:space="preserve"> SCL:</w:t>
      </w:r>
      <w:r w:rsidR="002B0D69">
        <w:rPr>
          <w:rFonts w:ascii="Poppins" w:eastAsia="Poppins" w:hAnsi="Poppins" w:cs="Poppins"/>
          <w:sz w:val="20"/>
          <w:szCs w:val="20"/>
        </w:rPr>
        <w:t xml:space="preserve"> J-4 G-2 E-1 P-1. </w:t>
      </w:r>
    </w:p>
    <w:p w14:paraId="4DBA20CF" w14:textId="6D6C2843" w:rsidR="005E5E44" w:rsidRDefault="002B0D69">
      <w:pPr>
        <w:spacing w:before="200"/>
        <w:rPr>
          <w:rFonts w:ascii="Poppins" w:eastAsia="Poppins" w:hAnsi="Poppins" w:cs="Poppins"/>
          <w:sz w:val="20"/>
          <w:szCs w:val="20"/>
        </w:rPr>
      </w:pPr>
      <w:r>
        <w:rPr>
          <w:rFonts w:ascii="Poppins" w:eastAsia="Poppins" w:hAnsi="Poppins" w:cs="Poppins"/>
          <w:b/>
          <w:sz w:val="20"/>
          <w:szCs w:val="20"/>
        </w:rPr>
        <w:t xml:space="preserve">RESULTADOS EN </w:t>
      </w:r>
      <w:r w:rsidR="00943206">
        <w:rPr>
          <w:rFonts w:ascii="Poppins" w:eastAsia="Poppins" w:hAnsi="Poppins" w:cs="Poppins"/>
          <w:b/>
          <w:sz w:val="20"/>
          <w:szCs w:val="20"/>
        </w:rPr>
        <w:t xml:space="preserve">LA </w:t>
      </w:r>
      <w:r>
        <w:rPr>
          <w:rFonts w:ascii="Poppins" w:eastAsia="Poppins" w:hAnsi="Poppins" w:cs="Poppins"/>
          <w:b/>
          <w:sz w:val="20"/>
          <w:szCs w:val="20"/>
        </w:rPr>
        <w:t>SCL</w:t>
      </w:r>
      <w:r w:rsidR="00943206">
        <w:rPr>
          <w:rFonts w:ascii="Poppins" w:eastAsia="Poppins" w:hAnsi="Poppins" w:cs="Poppins"/>
          <w:b/>
          <w:sz w:val="20"/>
          <w:szCs w:val="20"/>
        </w:rPr>
        <w:t xml:space="preserve"> 2022</w:t>
      </w:r>
      <w:r>
        <w:rPr>
          <w:rFonts w:ascii="Poppins" w:eastAsia="Poppins" w:hAnsi="Poppins" w:cs="Poppins"/>
          <w:b/>
          <w:sz w:val="20"/>
          <w:szCs w:val="20"/>
        </w:rPr>
        <w:t xml:space="preserve">: </w:t>
      </w:r>
      <w:r>
        <w:rPr>
          <w:rFonts w:ascii="Poppins" w:eastAsia="Poppins" w:hAnsi="Poppins" w:cs="Poppins"/>
          <w:sz w:val="20"/>
          <w:szCs w:val="20"/>
        </w:rPr>
        <w:t xml:space="preserve">3-1 vs. Real Estelí NCA (Ramiro Rocca x2 y José Alejandro Reyes; Fabián Monserrat), </w:t>
      </w:r>
      <w:r w:rsidR="00943206">
        <w:rPr>
          <w:rFonts w:ascii="Poppins" w:eastAsia="Poppins" w:hAnsi="Poppins" w:cs="Poppins"/>
          <w:sz w:val="20"/>
          <w:szCs w:val="20"/>
        </w:rPr>
        <w:t xml:space="preserve">partido de </w:t>
      </w:r>
      <w:r>
        <w:rPr>
          <w:rFonts w:ascii="Poppins" w:eastAsia="Poppins" w:hAnsi="Poppins" w:cs="Poppins"/>
          <w:sz w:val="20"/>
          <w:szCs w:val="20"/>
        </w:rPr>
        <w:t xml:space="preserve">vuelta Ronda Preliminar 2022, estadio Francisco Morazán (4-AGO); 2-0 vs. CS Cartaginés (Ramiro Rocca y José Alejandro Reyes), </w:t>
      </w:r>
      <w:r w:rsidR="00943206">
        <w:rPr>
          <w:rFonts w:ascii="Poppins" w:eastAsia="Poppins" w:hAnsi="Poppins" w:cs="Poppins"/>
          <w:sz w:val="20"/>
          <w:szCs w:val="20"/>
        </w:rPr>
        <w:t xml:space="preserve">partido de </w:t>
      </w:r>
      <w:r>
        <w:rPr>
          <w:rFonts w:ascii="Poppins" w:eastAsia="Poppins" w:hAnsi="Poppins" w:cs="Poppins"/>
          <w:sz w:val="20"/>
          <w:szCs w:val="20"/>
        </w:rPr>
        <w:t xml:space="preserve">ida R16 2022, estadio Francisco Morazán (18-AGO); 0-2 vs. CS Cartaginés (Jhow Benavídez y José Gabriel Vargas </w:t>
      </w:r>
      <w:r w:rsidR="00943206">
        <w:rPr>
          <w:rFonts w:ascii="Poppins" w:eastAsia="Poppins" w:hAnsi="Poppins" w:cs="Poppins"/>
          <w:sz w:val="20"/>
          <w:szCs w:val="20"/>
        </w:rPr>
        <w:t>auto gol</w:t>
      </w:r>
      <w:r>
        <w:rPr>
          <w:rFonts w:ascii="Poppins" w:eastAsia="Poppins" w:hAnsi="Poppins" w:cs="Poppins"/>
          <w:sz w:val="20"/>
          <w:szCs w:val="20"/>
        </w:rPr>
        <w:t xml:space="preserve">), </w:t>
      </w:r>
      <w:r w:rsidR="00943206">
        <w:rPr>
          <w:rFonts w:ascii="Poppins" w:eastAsia="Poppins" w:hAnsi="Poppins" w:cs="Poppins"/>
          <w:sz w:val="20"/>
          <w:szCs w:val="20"/>
        </w:rPr>
        <w:t xml:space="preserve">partido de </w:t>
      </w:r>
      <w:r>
        <w:rPr>
          <w:rFonts w:ascii="Poppins" w:eastAsia="Poppins" w:hAnsi="Poppins" w:cs="Poppins"/>
          <w:sz w:val="20"/>
          <w:szCs w:val="20"/>
        </w:rPr>
        <w:t xml:space="preserve">vuelta R16 2022, estadio José Rafael Fello Meza (25-AGO); 3-1 vs. Herediano (Yeison Mejía, Carlos Mejía y Ramiro Rocca; Keysher Fuller), </w:t>
      </w:r>
      <w:r w:rsidR="00943206">
        <w:rPr>
          <w:rFonts w:ascii="Poppins" w:eastAsia="Poppins" w:hAnsi="Poppins" w:cs="Poppins"/>
          <w:sz w:val="20"/>
          <w:szCs w:val="20"/>
        </w:rPr>
        <w:t xml:space="preserve">partido de </w:t>
      </w:r>
      <w:r>
        <w:rPr>
          <w:rFonts w:ascii="Poppins" w:eastAsia="Poppins" w:hAnsi="Poppins" w:cs="Poppins"/>
          <w:sz w:val="20"/>
          <w:szCs w:val="20"/>
        </w:rPr>
        <w:t>ida QF 2022, Francisco Morazán (8-SEP).</w:t>
      </w:r>
    </w:p>
    <w:p w14:paraId="443599A5" w14:textId="77777777" w:rsidR="00943206" w:rsidRDefault="002B0D69" w:rsidP="00943206">
      <w:pPr>
        <w:spacing w:before="200" w:after="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Ramiro Rocca (1) vs. Real Estelí en la victoria 3-1 por la Ronda Preliminar 2022. </w:t>
      </w:r>
    </w:p>
    <w:p w14:paraId="11727CED" w14:textId="31051771" w:rsidR="00943206" w:rsidRDefault="002B0D69" w:rsidP="00943206">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 xml:space="preserve">Real España </w:t>
      </w:r>
      <w:r w:rsidR="00943206">
        <w:rPr>
          <w:rFonts w:ascii="Poppins" w:eastAsia="Poppins" w:hAnsi="Poppins" w:cs="Poppins"/>
          <w:b/>
          <w:sz w:val="20"/>
          <w:szCs w:val="20"/>
        </w:rPr>
        <w:t xml:space="preserve">está invicto </w:t>
      </w:r>
      <w:r>
        <w:rPr>
          <w:rFonts w:ascii="Poppins" w:eastAsia="Poppins" w:hAnsi="Poppins" w:cs="Poppins"/>
          <w:b/>
          <w:sz w:val="20"/>
          <w:szCs w:val="20"/>
        </w:rPr>
        <w:t>de local en la historia de</w:t>
      </w:r>
      <w:r w:rsidR="00943206">
        <w:rPr>
          <w:rFonts w:ascii="Poppins" w:eastAsia="Poppins" w:hAnsi="Poppins" w:cs="Poppins"/>
          <w:b/>
          <w:sz w:val="20"/>
          <w:szCs w:val="20"/>
        </w:rPr>
        <w:t xml:space="preserve"> la SCL</w:t>
      </w:r>
      <w:r>
        <w:rPr>
          <w:rFonts w:ascii="Poppins" w:eastAsia="Poppins" w:hAnsi="Poppins" w:cs="Poppins"/>
          <w:b/>
          <w:sz w:val="20"/>
          <w:szCs w:val="20"/>
        </w:rPr>
        <w:t xml:space="preserve"> y </w:t>
      </w:r>
      <w:r w:rsidR="00943206">
        <w:rPr>
          <w:rFonts w:ascii="Poppins" w:eastAsia="Poppins" w:hAnsi="Poppins" w:cs="Poppins"/>
          <w:b/>
          <w:sz w:val="20"/>
          <w:szCs w:val="20"/>
        </w:rPr>
        <w:t>anotó goles</w:t>
      </w:r>
      <w:r>
        <w:rPr>
          <w:rFonts w:ascii="Poppins" w:eastAsia="Poppins" w:hAnsi="Poppins" w:cs="Poppins"/>
          <w:b/>
          <w:sz w:val="20"/>
          <w:szCs w:val="20"/>
        </w:rPr>
        <w:t xml:space="preserve"> en cada partido:</w:t>
      </w:r>
      <w:r>
        <w:rPr>
          <w:rFonts w:ascii="Poppins Light" w:eastAsia="Poppins Light" w:hAnsi="Poppins Light" w:cs="Poppins Light"/>
          <w:sz w:val="20"/>
          <w:szCs w:val="20"/>
        </w:rPr>
        <w:t xml:space="preserve"> 1-1 vs. Tauro FC (Round of 16 2018), 3-1 vs. Real Estelí (Ronda Preliminar 2022), 2-0 vs. SC Cartaginés (Round of 16 2022) y 3-1 vs. Herediano (Quarter - Finals 2022).</w:t>
      </w:r>
    </w:p>
    <w:p w14:paraId="5FAED393" w14:textId="35658E49" w:rsidR="00943206" w:rsidRDefault="002B0D69" w:rsidP="00943206">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Real España </w:t>
      </w:r>
      <w:r w:rsidR="00943206">
        <w:rPr>
          <w:rFonts w:ascii="Poppins" w:eastAsia="Poppins" w:hAnsi="Poppins" w:cs="Poppins"/>
          <w:b/>
          <w:sz w:val="20"/>
          <w:szCs w:val="20"/>
        </w:rPr>
        <w:t>está</w:t>
      </w:r>
      <w:r>
        <w:rPr>
          <w:rFonts w:ascii="Poppins" w:eastAsia="Poppins" w:hAnsi="Poppins" w:cs="Poppins"/>
          <w:b/>
          <w:sz w:val="20"/>
          <w:szCs w:val="20"/>
        </w:rPr>
        <w:t xml:space="preserve"> invicto </w:t>
      </w:r>
      <w:r w:rsidR="00943206">
        <w:rPr>
          <w:rFonts w:ascii="Poppins" w:eastAsia="Poppins" w:hAnsi="Poppins" w:cs="Poppins"/>
          <w:b/>
          <w:sz w:val="20"/>
          <w:szCs w:val="20"/>
        </w:rPr>
        <w:t>en</w:t>
      </w:r>
      <w:r>
        <w:rPr>
          <w:rFonts w:ascii="Poppins" w:eastAsia="Poppins" w:hAnsi="Poppins" w:cs="Poppins"/>
          <w:b/>
          <w:sz w:val="20"/>
          <w:szCs w:val="20"/>
        </w:rPr>
        <w:t xml:space="preserve"> 7 partidos en </w:t>
      </w:r>
      <w:r w:rsidR="00943206">
        <w:rPr>
          <w:rFonts w:ascii="Poppins" w:eastAsia="Poppins" w:hAnsi="Poppins" w:cs="Poppins"/>
          <w:b/>
          <w:sz w:val="20"/>
          <w:szCs w:val="20"/>
        </w:rPr>
        <w:t xml:space="preserve">la SCL </w:t>
      </w:r>
      <w:r>
        <w:rPr>
          <w:rFonts w:ascii="Poppins" w:eastAsia="Poppins" w:hAnsi="Poppins" w:cs="Poppins"/>
          <w:b/>
          <w:sz w:val="20"/>
          <w:szCs w:val="20"/>
        </w:rPr>
        <w:t>(4</w:t>
      </w:r>
      <w:r w:rsidR="00943206">
        <w:rPr>
          <w:rFonts w:ascii="Poppins" w:eastAsia="Poppins" w:hAnsi="Poppins" w:cs="Poppins"/>
          <w:b/>
          <w:sz w:val="20"/>
          <w:szCs w:val="20"/>
        </w:rPr>
        <w:t>-</w:t>
      </w:r>
      <w:r>
        <w:rPr>
          <w:rFonts w:ascii="Poppins" w:eastAsia="Poppins" w:hAnsi="Poppins" w:cs="Poppins"/>
          <w:b/>
          <w:sz w:val="20"/>
          <w:szCs w:val="20"/>
        </w:rPr>
        <w:t>G-3</w:t>
      </w:r>
      <w:r w:rsidR="00943206">
        <w:rPr>
          <w:rFonts w:ascii="Poppins" w:eastAsia="Poppins" w:hAnsi="Poppins" w:cs="Poppins"/>
          <w:b/>
          <w:sz w:val="20"/>
          <w:szCs w:val="20"/>
        </w:rPr>
        <w:t>-</w:t>
      </w:r>
      <w:r>
        <w:rPr>
          <w:rFonts w:ascii="Poppins" w:eastAsia="Poppins" w:hAnsi="Poppins" w:cs="Poppins"/>
          <w:b/>
          <w:sz w:val="20"/>
          <w:szCs w:val="20"/>
        </w:rPr>
        <w:t xml:space="preserve">E) y </w:t>
      </w:r>
      <w:r w:rsidR="00943206">
        <w:rPr>
          <w:rFonts w:ascii="Poppins" w:eastAsia="Poppins" w:hAnsi="Poppins" w:cs="Poppins"/>
          <w:b/>
          <w:sz w:val="20"/>
          <w:szCs w:val="20"/>
        </w:rPr>
        <w:t>ha logrado</w:t>
      </w:r>
      <w:r>
        <w:rPr>
          <w:rFonts w:ascii="Poppins" w:eastAsia="Poppins" w:hAnsi="Poppins" w:cs="Poppins"/>
          <w:b/>
          <w:sz w:val="20"/>
          <w:szCs w:val="20"/>
        </w:rPr>
        <w:t xml:space="preserve"> 4 victorias en sus últimos 5 juegos: </w:t>
      </w:r>
      <w:r>
        <w:rPr>
          <w:rFonts w:ascii="Poppins Light" w:eastAsia="Poppins Light" w:hAnsi="Poppins Light" w:cs="Poppins Light"/>
          <w:sz w:val="20"/>
          <w:szCs w:val="20"/>
        </w:rPr>
        <w:t xml:space="preserve">3-1 vs. Real Estelí (Ronda Preliminar 2022), 2-0 y 0-2 vs. SC Cartaginés (Round of 16 2022) y 3-1 vs. Herediano (QF 2022). </w:t>
      </w:r>
    </w:p>
    <w:p w14:paraId="4842E9DE" w14:textId="176DDBC3" w:rsidR="00943206" w:rsidRPr="00943206" w:rsidRDefault="00943206" w:rsidP="00943206">
      <w:pPr>
        <w:spacing w:before="200" w:after="200"/>
        <w:rPr>
          <w:rFonts w:ascii="Poppins Light" w:eastAsia="Poppins Light" w:hAnsi="Poppins Light" w:cs="Poppins Light"/>
          <w:b/>
          <w:bCs/>
          <w:sz w:val="20"/>
          <w:szCs w:val="20"/>
          <w:lang w:val="en-US"/>
        </w:rPr>
      </w:pPr>
      <w:r w:rsidRPr="00943206">
        <w:rPr>
          <w:rFonts w:ascii="Poppins Light" w:eastAsia="Poppins Light" w:hAnsi="Poppins Light" w:cs="Poppins Light"/>
          <w:b/>
          <w:bCs/>
          <w:sz w:val="20"/>
          <w:szCs w:val="20"/>
          <w:lang w:val="en-US"/>
        </w:rPr>
        <w:t>TOP PLAYERS</w:t>
      </w:r>
    </w:p>
    <w:p w14:paraId="3DD84162" w14:textId="4F01258F" w:rsidR="00943206" w:rsidRDefault="002B0D69" w:rsidP="00943206">
      <w:pPr>
        <w:spacing w:before="200" w:after="200"/>
        <w:rPr>
          <w:rFonts w:ascii="Poppins Light" w:eastAsia="Poppins Light" w:hAnsi="Poppins Light" w:cs="Poppins Light"/>
          <w:sz w:val="20"/>
          <w:szCs w:val="20"/>
        </w:rPr>
      </w:pPr>
      <w:r w:rsidRPr="00943206">
        <w:rPr>
          <w:rFonts w:ascii="Poppins" w:eastAsia="Poppins" w:hAnsi="Poppins" w:cs="Poppins"/>
          <w:b/>
          <w:sz w:val="20"/>
          <w:szCs w:val="20"/>
          <w:lang w:val="en-US"/>
        </w:rPr>
        <w:t xml:space="preserve">Ramiro Rocca (ARG). </w:t>
      </w:r>
      <w:r>
        <w:rPr>
          <w:rFonts w:ascii="Poppins Light" w:eastAsia="Poppins Light" w:hAnsi="Poppins Light" w:cs="Poppins Light"/>
          <w:sz w:val="20"/>
          <w:szCs w:val="20"/>
        </w:rPr>
        <w:t xml:space="preserve">Es el máximo </w:t>
      </w:r>
      <w:r w:rsidR="00943206">
        <w:rPr>
          <w:rFonts w:ascii="Poppins Light" w:eastAsia="Poppins Light" w:hAnsi="Poppins Light" w:cs="Poppins Light"/>
          <w:sz w:val="20"/>
          <w:szCs w:val="20"/>
        </w:rPr>
        <w:t>goleador del equipo</w:t>
      </w:r>
      <w:r>
        <w:rPr>
          <w:rFonts w:ascii="Poppins Light" w:eastAsia="Poppins Light" w:hAnsi="Poppins Light" w:cs="Poppins Light"/>
          <w:sz w:val="20"/>
          <w:szCs w:val="20"/>
        </w:rPr>
        <w:t xml:space="preserve"> (4) de la </w:t>
      </w:r>
      <w:r w:rsidR="00943206">
        <w:rPr>
          <w:rFonts w:ascii="Poppins Light" w:eastAsia="Poppins Light" w:hAnsi="Poppins Light" w:cs="Poppins Light"/>
          <w:sz w:val="20"/>
          <w:szCs w:val="20"/>
        </w:rPr>
        <w:t>SCL 2022</w:t>
      </w:r>
      <w:r>
        <w:rPr>
          <w:rFonts w:ascii="Poppins Light" w:eastAsia="Poppins Light" w:hAnsi="Poppins Light" w:cs="Poppins Light"/>
          <w:sz w:val="20"/>
          <w:szCs w:val="20"/>
        </w:rPr>
        <w:t xml:space="preserve">. El </w:t>
      </w:r>
      <w:r w:rsidR="00943206">
        <w:rPr>
          <w:rFonts w:ascii="Poppins Light" w:eastAsia="Poppins Light" w:hAnsi="Poppins Light" w:cs="Poppins Light"/>
          <w:sz w:val="20"/>
          <w:szCs w:val="20"/>
        </w:rPr>
        <w:t xml:space="preserve">delantero </w:t>
      </w:r>
      <w:r>
        <w:rPr>
          <w:rFonts w:ascii="Poppins Light" w:eastAsia="Poppins Light" w:hAnsi="Poppins Light" w:cs="Poppins Light"/>
          <w:sz w:val="20"/>
          <w:szCs w:val="20"/>
        </w:rPr>
        <w:t xml:space="preserve">argentino </w:t>
      </w:r>
      <w:r w:rsidR="00943206">
        <w:rPr>
          <w:rFonts w:ascii="Poppins Light" w:eastAsia="Poppins Light" w:hAnsi="Poppins Light" w:cs="Poppins Light"/>
          <w:sz w:val="20"/>
          <w:szCs w:val="20"/>
        </w:rPr>
        <w:t>ha anotado</w:t>
      </w:r>
      <w:r>
        <w:rPr>
          <w:rFonts w:ascii="Poppins Light" w:eastAsia="Poppins Light" w:hAnsi="Poppins Light" w:cs="Poppins Light"/>
          <w:sz w:val="20"/>
          <w:szCs w:val="20"/>
        </w:rPr>
        <w:t xml:space="preserve"> 5 </w:t>
      </w:r>
      <w:r w:rsidR="00943206">
        <w:rPr>
          <w:rFonts w:ascii="Poppins Light" w:eastAsia="Poppins Light" w:hAnsi="Poppins Light" w:cs="Poppins Light"/>
          <w:sz w:val="20"/>
          <w:szCs w:val="20"/>
        </w:rPr>
        <w:t>goles</w:t>
      </w:r>
      <w:r>
        <w:rPr>
          <w:rFonts w:ascii="Poppins Light" w:eastAsia="Poppins Light" w:hAnsi="Poppins Light" w:cs="Poppins Light"/>
          <w:sz w:val="20"/>
          <w:szCs w:val="20"/>
        </w:rPr>
        <w:t xml:space="preserve"> en 7 apariciones en </w:t>
      </w:r>
      <w:r w:rsidR="00943206">
        <w:rPr>
          <w:rFonts w:ascii="Poppins Light" w:eastAsia="Poppins Light" w:hAnsi="Poppins Light" w:cs="Poppins Light"/>
          <w:sz w:val="20"/>
          <w:szCs w:val="20"/>
        </w:rPr>
        <w:t>la SCL (</w:t>
      </w:r>
      <w:r>
        <w:rPr>
          <w:rFonts w:ascii="Poppins Light" w:eastAsia="Poppins Light" w:hAnsi="Poppins Light" w:cs="Poppins Light"/>
          <w:sz w:val="20"/>
          <w:szCs w:val="20"/>
        </w:rPr>
        <w:t xml:space="preserve">1 </w:t>
      </w:r>
      <w:r w:rsidR="00943206">
        <w:rPr>
          <w:rFonts w:ascii="Poppins Light" w:eastAsia="Poppins Light" w:hAnsi="Poppins Light" w:cs="Poppins Light"/>
          <w:sz w:val="20"/>
          <w:szCs w:val="20"/>
        </w:rPr>
        <w:t>Partido y</w:t>
      </w:r>
      <w:r>
        <w:rPr>
          <w:rFonts w:ascii="Poppins Light" w:eastAsia="Poppins Light" w:hAnsi="Poppins Light" w:cs="Poppins Light"/>
          <w:sz w:val="20"/>
          <w:szCs w:val="20"/>
        </w:rPr>
        <w:t xml:space="preserve"> 1 gol con Deportivo Municipal más 4 goles en 4 </w:t>
      </w:r>
      <w:r w:rsidR="00943206">
        <w:rPr>
          <w:rFonts w:ascii="Poppins Light" w:eastAsia="Poppins Light" w:hAnsi="Poppins Light" w:cs="Poppins Light"/>
          <w:sz w:val="20"/>
          <w:szCs w:val="20"/>
        </w:rPr>
        <w:t>juegos</w:t>
      </w:r>
      <w:r>
        <w:rPr>
          <w:rFonts w:ascii="Poppins Light" w:eastAsia="Poppins Light" w:hAnsi="Poppins Light" w:cs="Poppins Light"/>
          <w:sz w:val="20"/>
          <w:szCs w:val="20"/>
        </w:rPr>
        <w:t xml:space="preserve"> con Real España). </w:t>
      </w:r>
      <w:r w:rsidR="00943206">
        <w:rPr>
          <w:rFonts w:ascii="Poppins Light" w:eastAsia="Poppins Light" w:hAnsi="Poppins Light" w:cs="Poppins Light"/>
          <w:sz w:val="20"/>
          <w:szCs w:val="20"/>
        </w:rPr>
        <w:t>Hasta la fecha es uno de los jugadores con más remates con</w:t>
      </w:r>
      <w:r>
        <w:rPr>
          <w:rFonts w:ascii="Poppins Light" w:eastAsia="Poppins Light" w:hAnsi="Poppins Light" w:cs="Poppins Light"/>
          <w:sz w:val="20"/>
          <w:szCs w:val="20"/>
        </w:rPr>
        <w:t xml:space="preserve"> (12).</w:t>
      </w:r>
    </w:p>
    <w:p w14:paraId="568FAC15" w14:textId="204C6521" w:rsidR="00943206" w:rsidRDefault="002B0D69" w:rsidP="00943206">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Jhow Benavídez (HON). </w:t>
      </w:r>
      <w:r>
        <w:rPr>
          <w:rFonts w:ascii="Poppins Light" w:eastAsia="Poppins Light" w:hAnsi="Poppins Light" w:cs="Poppins Light"/>
          <w:sz w:val="20"/>
          <w:szCs w:val="20"/>
        </w:rPr>
        <w:t xml:space="preserve">Marcó 1 gol (vs. CS Cartaginés en R16) y 2 asistencias (vs. CS Herediano en QF). El </w:t>
      </w:r>
      <w:r w:rsidR="00943206">
        <w:rPr>
          <w:rFonts w:ascii="Poppins Light" w:eastAsia="Poppins Light" w:hAnsi="Poppins Light" w:cs="Poppins Light"/>
          <w:sz w:val="20"/>
          <w:szCs w:val="20"/>
        </w:rPr>
        <w:t>mediocampista es uno de los jugadores con más pases en la SCL 2022 con</w:t>
      </w:r>
      <w:r>
        <w:rPr>
          <w:rFonts w:ascii="Poppins Light" w:eastAsia="Poppins Light" w:hAnsi="Poppins Light" w:cs="Poppins Light"/>
          <w:sz w:val="20"/>
          <w:szCs w:val="20"/>
        </w:rPr>
        <w:t xml:space="preserve"> 318 (285 correctos) y es el único jugador de su equipo </w:t>
      </w:r>
      <w:r w:rsidR="00943206">
        <w:rPr>
          <w:rFonts w:ascii="Poppins Light" w:eastAsia="Poppins Light" w:hAnsi="Poppins Light" w:cs="Poppins Light"/>
          <w:sz w:val="20"/>
          <w:szCs w:val="20"/>
        </w:rPr>
        <w:t>que ha jugado los</w:t>
      </w:r>
      <w:r>
        <w:rPr>
          <w:rFonts w:ascii="Poppins Light" w:eastAsia="Poppins Light" w:hAnsi="Poppins Light" w:cs="Poppins Light"/>
          <w:sz w:val="20"/>
          <w:szCs w:val="20"/>
        </w:rPr>
        <w:t xml:space="preserve"> (8</w:t>
      </w:r>
      <w:r w:rsidR="00943206">
        <w:rPr>
          <w:rFonts w:ascii="Poppins Light" w:eastAsia="Poppins Light" w:hAnsi="Poppins Light" w:cs="Poppins Light"/>
          <w:sz w:val="20"/>
          <w:szCs w:val="20"/>
        </w:rPr>
        <w:t>) partidos en la SCL</w:t>
      </w:r>
      <w:r>
        <w:rPr>
          <w:rFonts w:ascii="Poppins Light" w:eastAsia="Poppins Light" w:hAnsi="Poppins Light" w:cs="Poppins Light"/>
          <w:sz w:val="20"/>
          <w:szCs w:val="20"/>
        </w:rPr>
        <w:t>.</w:t>
      </w:r>
    </w:p>
    <w:p w14:paraId="0F882439" w14:textId="13B17C48" w:rsidR="005E5E44" w:rsidRDefault="002B0D69" w:rsidP="00943206">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Devron García (HON). </w:t>
      </w:r>
      <w:r>
        <w:rPr>
          <w:rFonts w:ascii="Poppins Light" w:eastAsia="Poppins Light" w:hAnsi="Poppins Light" w:cs="Poppins Light"/>
          <w:sz w:val="20"/>
          <w:szCs w:val="20"/>
        </w:rPr>
        <w:t xml:space="preserve">Es uno de los </w:t>
      </w:r>
      <w:r w:rsidR="00943206">
        <w:rPr>
          <w:rFonts w:ascii="Poppins Light" w:eastAsia="Poppins Light" w:hAnsi="Poppins Light" w:cs="Poppins Light"/>
          <w:sz w:val="20"/>
          <w:szCs w:val="20"/>
        </w:rPr>
        <w:t>jugadores</w:t>
      </w:r>
      <w:r>
        <w:rPr>
          <w:rFonts w:ascii="Poppins Light" w:eastAsia="Poppins Light" w:hAnsi="Poppins Light" w:cs="Poppins Light"/>
          <w:sz w:val="20"/>
          <w:szCs w:val="20"/>
        </w:rPr>
        <w:t xml:space="preserve"> con más minutos </w:t>
      </w:r>
      <w:r w:rsidR="00943206">
        <w:rPr>
          <w:rFonts w:ascii="Poppins Light" w:eastAsia="Poppins Light" w:hAnsi="Poppins Light" w:cs="Poppins Light"/>
          <w:sz w:val="20"/>
          <w:szCs w:val="20"/>
        </w:rPr>
        <w:t>en la SCL 2022 con</w:t>
      </w:r>
      <w:r>
        <w:rPr>
          <w:rFonts w:ascii="Poppins Light" w:eastAsia="Poppins Light" w:hAnsi="Poppins Light" w:cs="Poppins Light"/>
          <w:sz w:val="20"/>
          <w:szCs w:val="20"/>
        </w:rPr>
        <w:t xml:space="preserve"> (579’) junto a su compañero Franklin Flores. </w:t>
      </w:r>
      <w:r w:rsidR="00943206">
        <w:rPr>
          <w:rFonts w:ascii="Poppins Light" w:eastAsia="Poppins Light" w:hAnsi="Poppins Light" w:cs="Poppins Light"/>
          <w:sz w:val="20"/>
          <w:szCs w:val="20"/>
        </w:rPr>
        <w:t>García es el jugador en la SCL 2022 con más recuperaciones de balón con (6) y</w:t>
      </w:r>
      <w:r>
        <w:rPr>
          <w:rFonts w:ascii="Poppins Light" w:eastAsia="Poppins Light" w:hAnsi="Poppins Light" w:cs="Poppins Light"/>
          <w:sz w:val="20"/>
          <w:szCs w:val="20"/>
        </w:rPr>
        <w:t xml:space="preserve"> </w:t>
      </w:r>
      <w:r w:rsidR="00943206">
        <w:rPr>
          <w:rFonts w:ascii="Poppins Light" w:eastAsia="Poppins Light" w:hAnsi="Poppins Light" w:cs="Poppins Light"/>
          <w:sz w:val="20"/>
          <w:szCs w:val="20"/>
        </w:rPr>
        <w:t>seis</w:t>
      </w:r>
      <w:r>
        <w:rPr>
          <w:rFonts w:ascii="Poppins Light" w:eastAsia="Poppins Light" w:hAnsi="Poppins Light" w:cs="Poppins Light"/>
          <w:sz w:val="20"/>
          <w:szCs w:val="20"/>
        </w:rPr>
        <w:t xml:space="preserve"> 6 </w:t>
      </w:r>
      <w:r w:rsidR="00943206">
        <w:rPr>
          <w:rFonts w:ascii="Poppins Light" w:eastAsia="Poppins Light" w:hAnsi="Poppins Light" w:cs="Poppins Light"/>
          <w:sz w:val="20"/>
          <w:szCs w:val="20"/>
        </w:rPr>
        <w:t>juegos</w:t>
      </w:r>
      <w:r>
        <w:rPr>
          <w:rFonts w:ascii="Poppins Light" w:eastAsia="Poppins Light" w:hAnsi="Poppins Light" w:cs="Poppins Light"/>
          <w:sz w:val="20"/>
          <w:szCs w:val="20"/>
        </w:rPr>
        <w:t xml:space="preserve">, </w:t>
      </w:r>
      <w:r w:rsidR="00943206">
        <w:rPr>
          <w:rFonts w:ascii="Poppins Light" w:eastAsia="Poppins Light" w:hAnsi="Poppins Light" w:cs="Poppins Light"/>
          <w:sz w:val="20"/>
          <w:szCs w:val="20"/>
        </w:rPr>
        <w:t xml:space="preserve">suma </w:t>
      </w:r>
      <w:r>
        <w:rPr>
          <w:rFonts w:ascii="Poppins Light" w:eastAsia="Poppins Light" w:hAnsi="Poppins Light" w:cs="Poppins Light"/>
          <w:sz w:val="20"/>
          <w:szCs w:val="20"/>
        </w:rPr>
        <w:t>149 pases totales y 31 despejes</w:t>
      </w:r>
      <w:r w:rsidR="00943206">
        <w:rPr>
          <w:rFonts w:ascii="Poppins Light" w:eastAsia="Poppins Light" w:hAnsi="Poppins Light" w:cs="Poppins Light"/>
          <w:sz w:val="20"/>
          <w:szCs w:val="20"/>
        </w:rPr>
        <w:t xml:space="preserve">. </w:t>
      </w:r>
    </w:p>
    <w:p w14:paraId="74E25B79" w14:textId="77777777" w:rsidR="005E5E44" w:rsidRDefault="005E5E44">
      <w:pPr>
        <w:spacing w:before="200" w:after="200"/>
        <w:rPr>
          <w:rFonts w:ascii="Poppins" w:eastAsia="Poppins" w:hAnsi="Poppins" w:cs="Poppins"/>
          <w:sz w:val="20"/>
          <w:szCs w:val="20"/>
        </w:rPr>
      </w:pPr>
    </w:p>
    <w:p w14:paraId="2ADC16B6" w14:textId="77777777" w:rsidR="005E5E44" w:rsidRDefault="002B0D69">
      <w:pPr>
        <w:spacing w:before="200" w:after="200"/>
        <w:ind w:left="720"/>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315F508D" wp14:editId="30A21062">
            <wp:extent cx="288000" cy="2880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LD ALAJUELENSE</w:t>
      </w:r>
    </w:p>
    <w:p w14:paraId="5860115E" w14:textId="0DE9B529" w:rsidR="005E5E44" w:rsidRDefault="005E5E44">
      <w:pPr>
        <w:pStyle w:val="Title"/>
        <w:spacing w:before="200" w:line="276" w:lineRule="auto"/>
        <w:rPr>
          <w:sz w:val="20"/>
          <w:szCs w:val="20"/>
        </w:rPr>
      </w:pPr>
      <w:bookmarkStart w:id="4" w:name="_2gep7zedcnt2" w:colFirst="0" w:colLast="0"/>
      <w:bookmarkEnd w:id="4"/>
    </w:p>
    <w:p w14:paraId="78872766" w14:textId="12A73D22" w:rsidR="005E5E44" w:rsidRDefault="002B0D69">
      <w:pPr>
        <w:shd w:val="clear" w:color="auto" w:fill="FFFFFF"/>
        <w:spacing w:before="200"/>
        <w:ind w:right="667"/>
        <w:rPr>
          <w:rFonts w:ascii="Poppins" w:eastAsia="Poppins" w:hAnsi="Poppins" w:cs="Poppins"/>
          <w:sz w:val="20"/>
          <w:szCs w:val="20"/>
        </w:rPr>
      </w:pPr>
      <w:r w:rsidRPr="00943206">
        <w:rPr>
          <w:rFonts w:ascii="Poppins" w:eastAsia="Poppins" w:hAnsi="Poppins" w:cs="Poppins"/>
          <w:b/>
          <w:sz w:val="20"/>
          <w:szCs w:val="20"/>
          <w:lang w:val="es-ES"/>
        </w:rPr>
        <w:t xml:space="preserve">RÉCORD </w:t>
      </w:r>
      <w:r w:rsidR="00943206" w:rsidRPr="00943206">
        <w:rPr>
          <w:rFonts w:ascii="Poppins" w:eastAsia="Poppins" w:hAnsi="Poppins" w:cs="Poppins"/>
          <w:b/>
          <w:sz w:val="20"/>
          <w:szCs w:val="20"/>
          <w:lang w:val="es-ES"/>
        </w:rPr>
        <w:t xml:space="preserve">EN </w:t>
      </w:r>
      <w:r w:rsidRPr="00943206">
        <w:rPr>
          <w:rFonts w:ascii="Poppins" w:eastAsia="Poppins" w:hAnsi="Poppins" w:cs="Poppins"/>
          <w:b/>
          <w:sz w:val="20"/>
          <w:szCs w:val="20"/>
          <w:lang w:val="es-ES"/>
        </w:rPr>
        <w:t xml:space="preserve">SCL: </w:t>
      </w:r>
      <w:r w:rsidRPr="00943206">
        <w:rPr>
          <w:rFonts w:ascii="Poppins" w:eastAsia="Poppins" w:hAnsi="Poppins" w:cs="Poppins"/>
          <w:sz w:val="20"/>
          <w:szCs w:val="20"/>
          <w:lang w:val="es-ES"/>
        </w:rPr>
        <w:t xml:space="preserve">J-15 G-8 E-5 P-2 (GF-25 GC-11). </w:t>
      </w:r>
    </w:p>
    <w:p w14:paraId="73FF759A" w14:textId="4BFF5D2E" w:rsidR="005E5E44" w:rsidRDefault="002B0D6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Light" w:eastAsia="Poppins Light" w:hAnsi="Poppins Light" w:cs="Poppins Light"/>
          <w:sz w:val="20"/>
          <w:szCs w:val="20"/>
        </w:rPr>
        <w:t>Doryan Rodríguez (CRC) 3, Álvaro Saborío (CRC) 2, Alonso Martínez (CRC) 2, Bernald Alfaro (CRC) 2, Alexander López (HON) 2, Johan Venegas (CRC) 2, Aaron Suárez (CRC) 2.</w:t>
      </w:r>
    </w:p>
    <w:p w14:paraId="2A4F9766" w14:textId="37118458" w:rsidR="005E5E44" w:rsidRDefault="00943206">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EN ASISTENCIAS</w:t>
      </w:r>
      <w:r w:rsidR="002B0D69">
        <w:rPr>
          <w:rFonts w:ascii="Poppins" w:eastAsia="Poppins" w:hAnsi="Poppins" w:cs="Poppins"/>
          <w:b/>
          <w:sz w:val="20"/>
          <w:szCs w:val="20"/>
        </w:rPr>
        <w:t xml:space="preserve">: </w:t>
      </w:r>
      <w:r w:rsidR="002B0D69">
        <w:rPr>
          <w:rFonts w:ascii="Poppins Light" w:eastAsia="Poppins Light" w:hAnsi="Poppins Light" w:cs="Poppins Light"/>
          <w:sz w:val="20"/>
          <w:szCs w:val="20"/>
        </w:rPr>
        <w:t>Alexander López (HON) 3, Alonso Martínez (CRC) 2, Marcel Hernández (CUB) 2, Bryan Ruiz (CRC) 2.</w:t>
      </w:r>
    </w:p>
    <w:p w14:paraId="4A6FE0AC" w14:textId="681D09FD" w:rsidR="005E5E44" w:rsidRDefault="00943206">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2B0D69">
        <w:rPr>
          <w:rFonts w:ascii="Poppins" w:eastAsia="Poppins" w:hAnsi="Poppins" w:cs="Poppins"/>
          <w:b/>
          <w:sz w:val="20"/>
          <w:szCs w:val="20"/>
        </w:rPr>
        <w:t>:</w:t>
      </w:r>
      <w:r w:rsidR="002B0D69">
        <w:rPr>
          <w:rFonts w:ascii="Poppins" w:eastAsia="Poppins" w:hAnsi="Poppins" w:cs="Poppins"/>
          <w:sz w:val="20"/>
          <w:szCs w:val="20"/>
        </w:rPr>
        <w:t xml:space="preserve"> </w:t>
      </w:r>
      <w:r w:rsidR="002B0D69">
        <w:rPr>
          <w:rFonts w:ascii="Poppins Light" w:eastAsia="Poppins Light" w:hAnsi="Poppins Light" w:cs="Poppins Light"/>
          <w:sz w:val="20"/>
          <w:szCs w:val="20"/>
        </w:rPr>
        <w:t>Carlos Mora (CRC) 12, Alexander López (HON) 11, Leonel Moreira (CRC), Bernald Alfaro (CRC) 10.</w:t>
      </w:r>
    </w:p>
    <w:p w14:paraId="5DCAA551" w14:textId="386DE933" w:rsidR="005E5E44" w:rsidRDefault="002B0D69">
      <w:pPr>
        <w:shd w:val="clear" w:color="auto" w:fill="FFFFFF"/>
        <w:spacing w:before="200"/>
        <w:ind w:right="667"/>
        <w:rPr>
          <w:rFonts w:ascii="Poppins" w:eastAsia="Poppins" w:hAnsi="Poppins" w:cs="Poppins"/>
          <w:sz w:val="20"/>
          <w:szCs w:val="20"/>
        </w:rPr>
      </w:pPr>
      <w:r w:rsidRPr="00943206">
        <w:rPr>
          <w:rFonts w:ascii="Poppins" w:eastAsia="Poppins" w:hAnsi="Poppins" w:cs="Poppins"/>
          <w:b/>
          <w:sz w:val="20"/>
          <w:szCs w:val="20"/>
          <w:lang w:val="es-ES"/>
        </w:rPr>
        <w:lastRenderedPageBreak/>
        <w:t xml:space="preserve">RÉCORD </w:t>
      </w:r>
      <w:r w:rsidR="00943206" w:rsidRPr="00943206">
        <w:rPr>
          <w:rFonts w:ascii="Poppins" w:eastAsia="Poppins" w:hAnsi="Poppins" w:cs="Poppins"/>
          <w:b/>
          <w:sz w:val="20"/>
          <w:szCs w:val="20"/>
          <w:lang w:val="es-ES"/>
        </w:rPr>
        <w:t>EN SF</w:t>
      </w:r>
      <w:r w:rsidRPr="00943206">
        <w:rPr>
          <w:rFonts w:ascii="Poppins" w:eastAsia="Poppins" w:hAnsi="Poppins" w:cs="Poppins"/>
          <w:b/>
          <w:sz w:val="20"/>
          <w:szCs w:val="20"/>
          <w:lang w:val="es-ES"/>
        </w:rPr>
        <w:t xml:space="preserve">: </w:t>
      </w:r>
      <w:r w:rsidRPr="00943206">
        <w:rPr>
          <w:rFonts w:ascii="Poppins" w:eastAsia="Poppins" w:hAnsi="Poppins" w:cs="Poppins"/>
          <w:sz w:val="20"/>
          <w:szCs w:val="20"/>
          <w:lang w:val="es-ES"/>
        </w:rPr>
        <w:t>J-1 G-0 E-1 P-0 (GF-0 GC-0)</w:t>
      </w:r>
      <w:r w:rsidR="00943206">
        <w:rPr>
          <w:rFonts w:ascii="Poppins" w:eastAsia="Poppins" w:hAnsi="Poppins" w:cs="Poppins"/>
          <w:sz w:val="20"/>
          <w:szCs w:val="20"/>
          <w:lang w:val="es-ES"/>
        </w:rPr>
        <w:t xml:space="preserve"> Eliminó al CD Olimpia de Honduras (5-4) después de empatar 0-0 en partido único en 2020 en el estadio Alejandro Morera Soto, </w:t>
      </w:r>
      <w:r>
        <w:rPr>
          <w:rFonts w:ascii="Poppins" w:eastAsia="Poppins" w:hAnsi="Poppins" w:cs="Poppins"/>
          <w:sz w:val="20"/>
          <w:szCs w:val="20"/>
        </w:rPr>
        <w:t>Bryan Ruiz</w:t>
      </w:r>
      <w:r w:rsidR="00943206">
        <w:rPr>
          <w:rFonts w:ascii="Poppins" w:eastAsia="Poppins" w:hAnsi="Poppins" w:cs="Poppins"/>
          <w:sz w:val="20"/>
          <w:szCs w:val="20"/>
        </w:rPr>
        <w:t>,</w:t>
      </w:r>
      <w:r>
        <w:rPr>
          <w:rFonts w:ascii="Poppins" w:eastAsia="Poppins" w:hAnsi="Poppins" w:cs="Poppins"/>
          <w:sz w:val="20"/>
          <w:szCs w:val="20"/>
        </w:rPr>
        <w:t xml:space="preserve"> Yurguin Román, José Cubero, Fernán Faerrón (CRC) y Daniel Arreola (MEX)</w:t>
      </w:r>
      <w:r w:rsidR="00943206">
        <w:rPr>
          <w:rFonts w:ascii="Poppins" w:eastAsia="Poppins" w:hAnsi="Poppins" w:cs="Poppins"/>
          <w:sz w:val="20"/>
          <w:szCs w:val="20"/>
        </w:rPr>
        <w:t xml:space="preserve"> anotaron los penales vs. CD Olimpia</w:t>
      </w:r>
    </w:p>
    <w:p w14:paraId="03FB3CD0" w14:textId="6A7A2BD9" w:rsidR="00943206" w:rsidRDefault="00943206">
      <w:pPr>
        <w:spacing w:before="200"/>
        <w:rPr>
          <w:rFonts w:ascii="Poppins" w:eastAsia="Poppins" w:hAnsi="Poppins" w:cs="Poppins"/>
          <w:b/>
          <w:sz w:val="20"/>
          <w:szCs w:val="20"/>
        </w:rPr>
      </w:pPr>
      <w:r>
        <w:rPr>
          <w:rFonts w:ascii="Poppins" w:eastAsia="Poppins" w:hAnsi="Poppins" w:cs="Poppins"/>
          <w:b/>
          <w:sz w:val="20"/>
          <w:szCs w:val="20"/>
        </w:rPr>
        <w:t>LD ALAJUELENSE EN SCL</w:t>
      </w:r>
      <w:r w:rsidR="002B0D69">
        <w:rPr>
          <w:rFonts w:ascii="Poppins" w:eastAsia="Poppins" w:hAnsi="Poppins" w:cs="Poppins"/>
          <w:b/>
          <w:sz w:val="20"/>
          <w:szCs w:val="20"/>
        </w:rPr>
        <w:t xml:space="preserve">: </w:t>
      </w:r>
      <w:r>
        <w:rPr>
          <w:rFonts w:ascii="Poppins" w:eastAsia="Poppins" w:hAnsi="Poppins" w:cs="Poppins"/>
          <w:b/>
          <w:sz w:val="20"/>
          <w:szCs w:val="20"/>
        </w:rPr>
        <w:t xml:space="preserve">Ha anotado goles en 12 partidos y solo en 3 juegos no marcó, no encajó goles en 7 partidos. </w:t>
      </w:r>
    </w:p>
    <w:p w14:paraId="74BBC083" w14:textId="77777777" w:rsidR="005E5E44" w:rsidRDefault="002B0D6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SALVADAS:</w:t>
      </w:r>
      <w:r>
        <w:rPr>
          <w:rFonts w:ascii="Poppins" w:eastAsia="Poppins" w:hAnsi="Poppins" w:cs="Poppins"/>
          <w:sz w:val="20"/>
          <w:szCs w:val="20"/>
        </w:rPr>
        <w:t xml:space="preserve"> 41. </w:t>
      </w:r>
      <w:r>
        <w:rPr>
          <w:rFonts w:ascii="Poppins" w:eastAsia="Poppins" w:hAnsi="Poppins" w:cs="Poppins"/>
          <w:b/>
          <w:sz w:val="20"/>
          <w:szCs w:val="20"/>
        </w:rPr>
        <w:t>GUARDAMETAS:</w:t>
      </w:r>
      <w:r>
        <w:rPr>
          <w:rFonts w:ascii="Poppins" w:eastAsia="Poppins" w:hAnsi="Poppins" w:cs="Poppins"/>
          <w:sz w:val="20"/>
          <w:szCs w:val="20"/>
        </w:rPr>
        <w:t xml:space="preserve"> Leonel Moreira (CRC) 22, Miguel Ajú (CRC) 10, Mauricio Vargas (CRC) 5, Adonis Pineda (CRC) 4. </w:t>
      </w:r>
      <w:r>
        <w:rPr>
          <w:rFonts w:ascii="Poppins" w:eastAsia="Poppins" w:hAnsi="Poppins" w:cs="Poppins"/>
          <w:b/>
          <w:sz w:val="20"/>
          <w:szCs w:val="20"/>
        </w:rPr>
        <w:t>VALLAS INVICTAS:</w:t>
      </w:r>
      <w:r>
        <w:rPr>
          <w:rFonts w:ascii="Poppins" w:eastAsia="Poppins" w:hAnsi="Poppins" w:cs="Poppins"/>
          <w:sz w:val="20"/>
          <w:szCs w:val="20"/>
        </w:rPr>
        <w:t xml:space="preserve"> 7. Atajadas en la edición actual: 11. </w:t>
      </w:r>
    </w:p>
    <w:p w14:paraId="61D5629D" w14:textId="2984BE28" w:rsidR="005E5E44" w:rsidRDefault="00943206">
      <w:pPr>
        <w:spacing w:before="200"/>
        <w:rPr>
          <w:rFonts w:ascii="Poppins" w:eastAsia="Poppins" w:hAnsi="Poppins" w:cs="Poppins"/>
          <w:sz w:val="20"/>
          <w:szCs w:val="20"/>
          <w:highlight w:val="yellow"/>
        </w:rPr>
      </w:pPr>
      <w:r>
        <w:rPr>
          <w:rFonts w:ascii="Poppins" w:eastAsia="Poppins" w:hAnsi="Poppins" w:cs="Poppins"/>
          <w:b/>
          <w:sz w:val="20"/>
          <w:szCs w:val="20"/>
        </w:rPr>
        <w:t>RÉCORD EN PARTIDOS DE</w:t>
      </w:r>
      <w:r w:rsidR="002B0D69">
        <w:rPr>
          <w:rFonts w:ascii="Poppins" w:eastAsia="Poppins" w:hAnsi="Poppins" w:cs="Poppins"/>
          <w:b/>
          <w:sz w:val="20"/>
          <w:szCs w:val="20"/>
        </w:rPr>
        <w:t xml:space="preserve"> IDA:</w:t>
      </w:r>
      <w:r w:rsidR="002B0D69">
        <w:rPr>
          <w:rFonts w:ascii="Poppins" w:eastAsia="Poppins" w:hAnsi="Poppins" w:cs="Poppins"/>
          <w:sz w:val="20"/>
          <w:szCs w:val="20"/>
        </w:rPr>
        <w:t xml:space="preserve"> J-5 G-2 E-2 P-1. </w:t>
      </w:r>
    </w:p>
    <w:p w14:paraId="52351925" w14:textId="21610F11" w:rsidR="005E5E44" w:rsidRDefault="00943206">
      <w:pPr>
        <w:spacing w:before="200"/>
        <w:rPr>
          <w:rFonts w:ascii="Poppins" w:eastAsia="Poppins" w:hAnsi="Poppins" w:cs="Poppins"/>
          <w:sz w:val="20"/>
          <w:szCs w:val="20"/>
        </w:rPr>
      </w:pPr>
      <w:r>
        <w:rPr>
          <w:rFonts w:ascii="Poppins" w:eastAsia="Poppins" w:hAnsi="Poppins" w:cs="Poppins"/>
          <w:b/>
          <w:sz w:val="20"/>
          <w:szCs w:val="20"/>
        </w:rPr>
        <w:t>TRIUNFO CON MÁS GOLES</w:t>
      </w:r>
      <w:r w:rsidR="002B0D69">
        <w:rPr>
          <w:rFonts w:ascii="Poppins" w:eastAsia="Poppins" w:hAnsi="Poppins" w:cs="Poppins"/>
          <w:b/>
          <w:sz w:val="20"/>
          <w:szCs w:val="20"/>
        </w:rPr>
        <w:t xml:space="preserve"> EN SCL: </w:t>
      </w:r>
      <w:r w:rsidR="002B0D69">
        <w:rPr>
          <w:rFonts w:ascii="Poppins" w:eastAsia="Poppins" w:hAnsi="Poppins" w:cs="Poppins"/>
          <w:sz w:val="20"/>
          <w:szCs w:val="20"/>
        </w:rPr>
        <w:t xml:space="preserve">5-0 ante Alianza FC (Doryan Rodríguez x3, Alexander López y José Cubero), </w:t>
      </w:r>
      <w:r>
        <w:rPr>
          <w:rFonts w:ascii="Poppins" w:eastAsia="Poppins" w:hAnsi="Poppins" w:cs="Poppins"/>
          <w:sz w:val="20"/>
          <w:szCs w:val="20"/>
        </w:rPr>
        <w:t xml:space="preserve">partido de </w:t>
      </w:r>
      <w:r w:rsidR="002B0D69">
        <w:rPr>
          <w:rFonts w:ascii="Poppins" w:eastAsia="Poppins" w:hAnsi="Poppins" w:cs="Poppins"/>
          <w:sz w:val="20"/>
          <w:szCs w:val="20"/>
        </w:rPr>
        <w:t>ida Octavos de Final 2022, estadio Ricardo Saprissa Aymá (18-AGO).</w:t>
      </w:r>
    </w:p>
    <w:p w14:paraId="42DB5A8F" w14:textId="77777777" w:rsidR="00943206" w:rsidRDefault="002B0D69" w:rsidP="00943206">
      <w:pPr>
        <w:spacing w:before="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Álvaro Saborío (vs. Cibao FC - Ronda Preliminar 2020). </w:t>
      </w:r>
      <w:r>
        <w:rPr>
          <w:rFonts w:ascii="Poppins" w:eastAsia="Poppins" w:hAnsi="Poppins" w:cs="Poppins"/>
          <w:b/>
          <w:sz w:val="20"/>
          <w:szCs w:val="20"/>
        </w:rPr>
        <w:t>TRIPLETES (1):</w:t>
      </w:r>
      <w:r>
        <w:rPr>
          <w:rFonts w:ascii="Poppins" w:eastAsia="Poppins" w:hAnsi="Poppins" w:cs="Poppins"/>
          <w:sz w:val="20"/>
          <w:szCs w:val="20"/>
        </w:rPr>
        <w:t xml:space="preserve"> Doryan Rodríguez (vs. Alianza FC - Octavos de Final 2022).</w:t>
      </w:r>
    </w:p>
    <w:p w14:paraId="7A5AC54F" w14:textId="5B0664C6" w:rsidR="00943206" w:rsidRDefault="003A7DD7" w:rsidP="00943206">
      <w:pPr>
        <w:spacing w:before="200"/>
        <w:rPr>
          <w:rFonts w:ascii="Poppins Light" w:eastAsia="Poppins Light" w:hAnsi="Poppins Light" w:cs="Poppins Light"/>
          <w:sz w:val="20"/>
          <w:szCs w:val="20"/>
        </w:rPr>
      </w:pPr>
      <w:r>
        <w:rPr>
          <w:rFonts w:ascii="Poppins" w:eastAsia="Poppins" w:hAnsi="Poppins" w:cs="Poppins"/>
          <w:b/>
          <w:sz w:val="20"/>
          <w:szCs w:val="20"/>
        </w:rPr>
        <w:t xml:space="preserve">La última vez que </w:t>
      </w:r>
      <w:r w:rsidR="002B0D69">
        <w:rPr>
          <w:rFonts w:ascii="Poppins" w:eastAsia="Poppins" w:hAnsi="Poppins" w:cs="Poppins"/>
          <w:b/>
          <w:sz w:val="20"/>
          <w:szCs w:val="20"/>
        </w:rPr>
        <w:t xml:space="preserve">LD Alajuelense </w:t>
      </w:r>
      <w:r>
        <w:rPr>
          <w:rFonts w:ascii="Poppins" w:eastAsia="Poppins" w:hAnsi="Poppins" w:cs="Poppins"/>
          <w:b/>
          <w:sz w:val="20"/>
          <w:szCs w:val="20"/>
        </w:rPr>
        <w:t xml:space="preserve">jugo en las </w:t>
      </w:r>
      <w:r w:rsidR="002B0D69">
        <w:rPr>
          <w:rFonts w:ascii="Poppins" w:eastAsia="Poppins" w:hAnsi="Poppins" w:cs="Poppins"/>
          <w:b/>
          <w:sz w:val="20"/>
          <w:szCs w:val="20"/>
        </w:rPr>
        <w:t xml:space="preserve">semifinales </w:t>
      </w:r>
      <w:r>
        <w:rPr>
          <w:rFonts w:ascii="Poppins" w:eastAsia="Poppins" w:hAnsi="Poppins" w:cs="Poppins"/>
          <w:b/>
          <w:sz w:val="20"/>
          <w:szCs w:val="20"/>
        </w:rPr>
        <w:t xml:space="preserve">se coronó campeón en </w:t>
      </w:r>
      <w:r w:rsidR="002B0D69">
        <w:rPr>
          <w:rFonts w:ascii="Poppins" w:eastAsia="Poppins" w:hAnsi="Poppins" w:cs="Poppins"/>
          <w:b/>
          <w:sz w:val="20"/>
          <w:szCs w:val="20"/>
        </w:rPr>
        <w:t>2020</w:t>
      </w:r>
      <w:r>
        <w:rPr>
          <w:rFonts w:ascii="Poppins" w:eastAsia="Poppins" w:hAnsi="Poppins" w:cs="Poppins"/>
          <w:b/>
          <w:sz w:val="20"/>
          <w:szCs w:val="20"/>
        </w:rPr>
        <w:t>.</w:t>
      </w:r>
    </w:p>
    <w:p w14:paraId="2C12100A" w14:textId="10BFEB14" w:rsidR="00943206" w:rsidRDefault="002B0D69" w:rsidP="00943206">
      <w:pPr>
        <w:spacing w:before="200"/>
        <w:rPr>
          <w:rFonts w:ascii="Poppins" w:eastAsia="Poppins" w:hAnsi="Poppins" w:cs="Poppins"/>
          <w:sz w:val="20"/>
          <w:szCs w:val="20"/>
        </w:rPr>
      </w:pPr>
      <w:r>
        <w:rPr>
          <w:rFonts w:ascii="Poppins" w:eastAsia="Poppins" w:hAnsi="Poppins" w:cs="Poppins"/>
          <w:b/>
          <w:sz w:val="20"/>
          <w:szCs w:val="20"/>
        </w:rPr>
        <w:t>L</w:t>
      </w:r>
      <w:r w:rsidR="003A7DD7">
        <w:rPr>
          <w:rFonts w:ascii="Poppins" w:eastAsia="Poppins" w:hAnsi="Poppins" w:cs="Poppins"/>
          <w:b/>
          <w:sz w:val="20"/>
          <w:szCs w:val="20"/>
        </w:rPr>
        <w:t>D Alajuelense está invicto</w:t>
      </w:r>
      <w:r>
        <w:rPr>
          <w:rFonts w:ascii="Poppins" w:eastAsia="Poppins" w:hAnsi="Poppins" w:cs="Poppins"/>
          <w:b/>
          <w:sz w:val="20"/>
          <w:szCs w:val="20"/>
        </w:rPr>
        <w:t xml:space="preserve"> </w:t>
      </w:r>
      <w:r w:rsidR="003A7DD7">
        <w:rPr>
          <w:rFonts w:ascii="Poppins" w:eastAsia="Poppins" w:hAnsi="Poppins" w:cs="Poppins"/>
          <w:b/>
          <w:sz w:val="20"/>
          <w:szCs w:val="20"/>
        </w:rPr>
        <w:t>en</w:t>
      </w:r>
      <w:r>
        <w:rPr>
          <w:rFonts w:ascii="Poppins" w:eastAsia="Poppins" w:hAnsi="Poppins" w:cs="Poppins"/>
          <w:b/>
          <w:sz w:val="20"/>
          <w:szCs w:val="20"/>
        </w:rPr>
        <w:t xml:space="preserve"> 13 partidos en </w:t>
      </w:r>
      <w:r w:rsidR="003A7DD7">
        <w:rPr>
          <w:rFonts w:ascii="Poppins" w:eastAsia="Poppins" w:hAnsi="Poppins" w:cs="Poppins"/>
          <w:b/>
          <w:sz w:val="20"/>
          <w:szCs w:val="20"/>
        </w:rPr>
        <w:t>la SCL</w:t>
      </w:r>
      <w:r>
        <w:rPr>
          <w:rFonts w:ascii="Poppins" w:eastAsia="Poppins" w:hAnsi="Poppins" w:cs="Poppins"/>
          <w:b/>
          <w:sz w:val="20"/>
          <w:szCs w:val="20"/>
        </w:rPr>
        <w:t xml:space="preserve"> (8G-5E). </w:t>
      </w:r>
      <w:r>
        <w:rPr>
          <w:rFonts w:ascii="Poppins" w:eastAsia="Poppins" w:hAnsi="Poppins" w:cs="Poppins"/>
          <w:sz w:val="20"/>
          <w:szCs w:val="20"/>
        </w:rPr>
        <w:t xml:space="preserve">Sus únicas 2 derrotas </w:t>
      </w:r>
      <w:r w:rsidR="003A7DD7">
        <w:rPr>
          <w:rFonts w:ascii="Poppins" w:eastAsia="Poppins" w:hAnsi="Poppins" w:cs="Poppins"/>
          <w:sz w:val="20"/>
          <w:szCs w:val="20"/>
        </w:rPr>
        <w:t>fueron vs. el</w:t>
      </w:r>
      <w:r>
        <w:rPr>
          <w:rFonts w:ascii="Poppins" w:eastAsia="Poppins" w:hAnsi="Poppins" w:cs="Poppins"/>
          <w:sz w:val="20"/>
          <w:szCs w:val="20"/>
        </w:rPr>
        <w:t xml:space="preserve"> CD Olimpia</w:t>
      </w:r>
      <w:r w:rsidR="003A7DD7">
        <w:rPr>
          <w:rFonts w:ascii="Poppins" w:eastAsia="Poppins" w:hAnsi="Poppins" w:cs="Poppins"/>
          <w:sz w:val="20"/>
          <w:szCs w:val="20"/>
        </w:rPr>
        <w:t xml:space="preserve"> en 2017</w:t>
      </w:r>
      <w:r>
        <w:rPr>
          <w:rFonts w:ascii="Poppins" w:eastAsia="Poppins" w:hAnsi="Poppins" w:cs="Poppins"/>
          <w:sz w:val="20"/>
          <w:szCs w:val="20"/>
        </w:rPr>
        <w:t xml:space="preserve"> (2-0 y 0-1 en los Octavos de Fina</w:t>
      </w:r>
      <w:r w:rsidR="003A7DD7">
        <w:rPr>
          <w:rFonts w:ascii="Poppins" w:eastAsia="Poppins" w:hAnsi="Poppins" w:cs="Poppins"/>
          <w:sz w:val="20"/>
          <w:szCs w:val="20"/>
        </w:rPr>
        <w:t xml:space="preserve">l. </w:t>
      </w:r>
    </w:p>
    <w:p w14:paraId="2DAA11AB" w14:textId="3FFC5974" w:rsidR="003A7DD7" w:rsidRDefault="003A7DD7" w:rsidP="00943206">
      <w:pPr>
        <w:spacing w:before="200"/>
        <w:rPr>
          <w:rFonts w:ascii="Poppins Light" w:eastAsia="Poppins Light" w:hAnsi="Poppins Light" w:cs="Poppins Light"/>
          <w:sz w:val="20"/>
          <w:szCs w:val="20"/>
        </w:rPr>
      </w:pPr>
      <w:r>
        <w:rPr>
          <w:rFonts w:ascii="Poppins" w:eastAsia="Poppins" w:hAnsi="Poppins" w:cs="Poppins"/>
          <w:sz w:val="20"/>
          <w:szCs w:val="20"/>
        </w:rPr>
        <w:t xml:space="preserve">Alajuelense es el equipo con más goles anotados en la SCL 2022 con (13) </w:t>
      </w:r>
    </w:p>
    <w:p w14:paraId="3EB74116" w14:textId="29ADEF3E" w:rsidR="00943206" w:rsidRPr="003A7DD7" w:rsidRDefault="003A7DD7" w:rsidP="00943206">
      <w:pPr>
        <w:spacing w:before="200"/>
        <w:rPr>
          <w:rFonts w:ascii="Poppins" w:eastAsia="Poppins" w:hAnsi="Poppins" w:cs="Poppins"/>
          <w:b/>
          <w:sz w:val="20"/>
          <w:szCs w:val="20"/>
        </w:rPr>
      </w:pPr>
      <w:r>
        <w:rPr>
          <w:rFonts w:ascii="Poppins" w:eastAsia="Poppins" w:hAnsi="Poppins" w:cs="Poppins"/>
          <w:b/>
          <w:sz w:val="20"/>
          <w:szCs w:val="20"/>
        </w:rPr>
        <w:t>LD Alajuelense está invicto en 4 partidos de visita en la SCL (</w:t>
      </w:r>
      <w:r w:rsidR="002B0D69">
        <w:rPr>
          <w:rFonts w:ascii="Poppins" w:eastAsia="Poppins" w:hAnsi="Poppins" w:cs="Poppins"/>
          <w:b/>
          <w:sz w:val="20"/>
          <w:szCs w:val="20"/>
        </w:rPr>
        <w:t xml:space="preserve">1G-3E). </w:t>
      </w:r>
      <w:r w:rsidR="002B0D69">
        <w:rPr>
          <w:rFonts w:ascii="Poppins" w:eastAsia="Poppins" w:hAnsi="Poppins" w:cs="Poppins"/>
          <w:sz w:val="20"/>
          <w:szCs w:val="20"/>
        </w:rPr>
        <w:t xml:space="preserve">En su último </w:t>
      </w:r>
      <w:r>
        <w:rPr>
          <w:rFonts w:ascii="Poppins" w:eastAsia="Poppins" w:hAnsi="Poppins" w:cs="Poppins"/>
          <w:sz w:val="20"/>
          <w:szCs w:val="20"/>
        </w:rPr>
        <w:t>partido fuera de casa fue un triunfo</w:t>
      </w:r>
      <w:r w:rsidR="002B0D69">
        <w:rPr>
          <w:rFonts w:ascii="Poppins" w:eastAsia="Poppins" w:hAnsi="Poppins" w:cs="Poppins"/>
          <w:sz w:val="20"/>
          <w:szCs w:val="20"/>
        </w:rPr>
        <w:t xml:space="preserve"> 0-1 vs. Alianza FC (Bernald Alfaro) p</w:t>
      </w:r>
      <w:r>
        <w:rPr>
          <w:rFonts w:ascii="Poppins" w:eastAsia="Poppins" w:hAnsi="Poppins" w:cs="Poppins"/>
          <w:sz w:val="20"/>
          <w:szCs w:val="20"/>
        </w:rPr>
        <w:t xml:space="preserve">artido de </w:t>
      </w:r>
      <w:r w:rsidR="002B0D69">
        <w:rPr>
          <w:rFonts w:ascii="Poppins" w:eastAsia="Poppins" w:hAnsi="Poppins" w:cs="Poppins"/>
          <w:sz w:val="20"/>
          <w:szCs w:val="20"/>
        </w:rPr>
        <w:t>ida de los Cuartos de Final. El resto fueron 3 empates</w:t>
      </w:r>
      <w:r>
        <w:rPr>
          <w:rFonts w:ascii="Poppins" w:eastAsia="Poppins" w:hAnsi="Poppins" w:cs="Poppins"/>
          <w:sz w:val="20"/>
          <w:szCs w:val="20"/>
        </w:rPr>
        <w:t xml:space="preserve"> consecutivos</w:t>
      </w:r>
      <w:r w:rsidR="002B0D69">
        <w:rPr>
          <w:rFonts w:ascii="Poppins" w:eastAsia="Poppins" w:hAnsi="Poppins" w:cs="Poppins"/>
          <w:sz w:val="20"/>
          <w:szCs w:val="20"/>
        </w:rPr>
        <w:t xml:space="preserve">: 1-1 vs. Guastatoya en R16 2021, vs. CD Águila en la Ronda Preliminar 2022 vs. Alianza FC </w:t>
      </w:r>
      <w:r>
        <w:rPr>
          <w:rFonts w:ascii="Poppins" w:eastAsia="Poppins" w:hAnsi="Poppins" w:cs="Poppins"/>
          <w:sz w:val="20"/>
          <w:szCs w:val="20"/>
        </w:rPr>
        <w:t>de Panamá</w:t>
      </w:r>
      <w:r w:rsidR="002B0D69">
        <w:rPr>
          <w:rFonts w:ascii="Poppins" w:eastAsia="Poppins" w:hAnsi="Poppins" w:cs="Poppins"/>
          <w:sz w:val="20"/>
          <w:szCs w:val="20"/>
        </w:rPr>
        <w:t xml:space="preserve"> en R16 2022. </w:t>
      </w:r>
      <w:r w:rsidR="002B0D69">
        <w:rPr>
          <w:rFonts w:ascii="Poppins" w:eastAsia="Poppins" w:hAnsi="Poppins" w:cs="Poppins"/>
          <w:b/>
          <w:sz w:val="20"/>
          <w:szCs w:val="20"/>
        </w:rPr>
        <w:t xml:space="preserve">Nunca marcó más de un gol </w:t>
      </w:r>
      <w:r>
        <w:rPr>
          <w:rFonts w:ascii="Poppins" w:eastAsia="Poppins" w:hAnsi="Poppins" w:cs="Poppins"/>
          <w:b/>
          <w:sz w:val="20"/>
          <w:szCs w:val="20"/>
        </w:rPr>
        <w:t xml:space="preserve">jugando de </w:t>
      </w:r>
      <w:r w:rsidR="002B0D69">
        <w:rPr>
          <w:rFonts w:ascii="Poppins" w:eastAsia="Poppins" w:hAnsi="Poppins" w:cs="Poppins"/>
          <w:b/>
          <w:sz w:val="20"/>
          <w:szCs w:val="20"/>
        </w:rPr>
        <w:t xml:space="preserve">visita en SCL </w:t>
      </w:r>
      <w:r>
        <w:rPr>
          <w:rFonts w:ascii="Poppins" w:eastAsia="Poppins" w:hAnsi="Poppins" w:cs="Poppins"/>
          <w:b/>
          <w:sz w:val="20"/>
          <w:szCs w:val="20"/>
        </w:rPr>
        <w:t>en</w:t>
      </w:r>
      <w:r w:rsidR="002B0D69">
        <w:rPr>
          <w:rFonts w:ascii="Poppins" w:eastAsia="Poppins" w:hAnsi="Poppins" w:cs="Poppins"/>
          <w:b/>
          <w:sz w:val="20"/>
          <w:szCs w:val="20"/>
        </w:rPr>
        <w:t xml:space="preserve"> 5 partidos.</w:t>
      </w:r>
    </w:p>
    <w:p w14:paraId="02281DCE" w14:textId="6284CD57" w:rsidR="00943206" w:rsidRPr="003A7DD7" w:rsidRDefault="002B0D69" w:rsidP="00943206">
      <w:pPr>
        <w:spacing w:before="200"/>
        <w:rPr>
          <w:rFonts w:ascii="Poppins Light" w:eastAsia="Poppins Light" w:hAnsi="Poppins Light" w:cs="Poppins Light"/>
          <w:sz w:val="20"/>
          <w:szCs w:val="20"/>
        </w:rPr>
      </w:pPr>
      <w:r>
        <w:rPr>
          <w:rFonts w:ascii="Poppins" w:eastAsia="Poppins" w:hAnsi="Poppins" w:cs="Poppins"/>
          <w:b/>
          <w:sz w:val="20"/>
          <w:szCs w:val="20"/>
        </w:rPr>
        <w:t xml:space="preserve">LD Alajuelense buscará marcar su primer gol en una instancia de Semifinales. </w:t>
      </w:r>
      <w:r>
        <w:rPr>
          <w:rFonts w:ascii="Poppins Light" w:eastAsia="Poppins Light" w:hAnsi="Poppins Light" w:cs="Poppins Light"/>
          <w:sz w:val="20"/>
          <w:szCs w:val="20"/>
        </w:rPr>
        <w:t xml:space="preserve">En su única participación en esta llave igualó 0-0 frente a CD Olimpia en 2020 para luego clasificarse </w:t>
      </w:r>
      <w:proofErr w:type="gramStart"/>
      <w:r>
        <w:rPr>
          <w:rFonts w:ascii="Poppins Light" w:eastAsia="Poppins Light" w:hAnsi="Poppins Light" w:cs="Poppins Light"/>
          <w:sz w:val="20"/>
          <w:szCs w:val="20"/>
        </w:rPr>
        <w:t>a</w:t>
      </w:r>
      <w:proofErr w:type="gramEnd"/>
      <w:r>
        <w:rPr>
          <w:rFonts w:ascii="Poppins Light" w:eastAsia="Poppins Light" w:hAnsi="Poppins Light" w:cs="Poppins Light"/>
          <w:sz w:val="20"/>
          <w:szCs w:val="20"/>
        </w:rPr>
        <w:t xml:space="preserve"> la final contra Deportivo Saprissa. </w:t>
      </w:r>
    </w:p>
    <w:p w14:paraId="61A09355" w14:textId="558BC2D5" w:rsidR="00943206" w:rsidRDefault="00943206" w:rsidP="00943206">
      <w:pPr>
        <w:spacing w:before="200"/>
        <w:rPr>
          <w:rFonts w:ascii="Poppins" w:eastAsia="Poppins" w:hAnsi="Poppins" w:cs="Poppins"/>
          <w:b/>
          <w:sz w:val="20"/>
          <w:szCs w:val="20"/>
        </w:rPr>
      </w:pPr>
      <w:r>
        <w:rPr>
          <w:rFonts w:ascii="Poppins" w:eastAsia="Poppins" w:hAnsi="Poppins" w:cs="Poppins"/>
          <w:b/>
          <w:sz w:val="20"/>
          <w:szCs w:val="20"/>
        </w:rPr>
        <w:t>TOP PLAYERS</w:t>
      </w:r>
    </w:p>
    <w:p w14:paraId="617F2987" w14:textId="7DD0D340" w:rsidR="00943206" w:rsidRDefault="002B0D69" w:rsidP="00943206">
      <w:pPr>
        <w:spacing w:before="200"/>
        <w:rPr>
          <w:rFonts w:ascii="Poppins Light" w:eastAsia="Poppins Light" w:hAnsi="Poppins Light" w:cs="Poppins Light"/>
          <w:sz w:val="20"/>
          <w:szCs w:val="20"/>
        </w:rPr>
      </w:pPr>
      <w:r>
        <w:rPr>
          <w:rFonts w:ascii="Poppins" w:eastAsia="Poppins" w:hAnsi="Poppins" w:cs="Poppins"/>
          <w:b/>
          <w:sz w:val="20"/>
          <w:szCs w:val="20"/>
        </w:rPr>
        <w:t xml:space="preserve">Johan Venegas (CRC) </w:t>
      </w:r>
      <w:r>
        <w:rPr>
          <w:rFonts w:ascii="Poppins Light" w:eastAsia="Poppins Light" w:hAnsi="Poppins Light" w:cs="Poppins Light"/>
          <w:sz w:val="20"/>
          <w:szCs w:val="20"/>
        </w:rPr>
        <w:t xml:space="preserve">es el máximo </w:t>
      </w:r>
      <w:r w:rsidR="003A7DD7">
        <w:rPr>
          <w:rFonts w:ascii="Poppins Light" w:eastAsia="Poppins Light" w:hAnsi="Poppins Light" w:cs="Poppins Light"/>
          <w:sz w:val="20"/>
          <w:szCs w:val="20"/>
        </w:rPr>
        <w:t>goleador en la historia de la SCL con</w:t>
      </w:r>
      <w:r>
        <w:rPr>
          <w:rFonts w:ascii="Poppins Light" w:eastAsia="Poppins Light" w:hAnsi="Poppins Light" w:cs="Poppins Light"/>
          <w:sz w:val="20"/>
          <w:szCs w:val="20"/>
        </w:rPr>
        <w:t xml:space="preserve"> (15 goles y 2 asistencias en 14 p</w:t>
      </w:r>
      <w:r w:rsidR="003A7DD7">
        <w:rPr>
          <w:rFonts w:ascii="Poppins Light" w:eastAsia="Poppins Light" w:hAnsi="Poppins Light" w:cs="Poppins Light"/>
          <w:sz w:val="20"/>
          <w:szCs w:val="20"/>
        </w:rPr>
        <w:t>artidos</w:t>
      </w:r>
      <w:r>
        <w:rPr>
          <w:rFonts w:ascii="Poppins Light" w:eastAsia="Poppins Light" w:hAnsi="Poppins Light" w:cs="Poppins Light"/>
          <w:sz w:val="20"/>
          <w:szCs w:val="20"/>
        </w:rPr>
        <w:t xml:space="preserve">). Fue el máximo goleador en 2019 (6) y 2020 (7). </w:t>
      </w:r>
      <w:r w:rsidR="003A7DD7">
        <w:rPr>
          <w:rFonts w:ascii="Poppins Light" w:eastAsia="Poppins Light" w:hAnsi="Poppins Light" w:cs="Poppins Light"/>
          <w:sz w:val="20"/>
          <w:szCs w:val="20"/>
        </w:rPr>
        <w:t xml:space="preserve">Venegas no ha anotado goles en semifinales. </w:t>
      </w:r>
    </w:p>
    <w:p w14:paraId="4B815A7A" w14:textId="0738D928" w:rsidR="00943206" w:rsidRDefault="002B0D69" w:rsidP="00943206">
      <w:pPr>
        <w:spacing w:before="200"/>
        <w:rPr>
          <w:rFonts w:ascii="Poppins Light" w:eastAsia="Poppins Light" w:hAnsi="Poppins Light" w:cs="Poppins Light"/>
          <w:sz w:val="20"/>
          <w:szCs w:val="20"/>
        </w:rPr>
      </w:pPr>
      <w:r>
        <w:rPr>
          <w:rFonts w:ascii="Poppins" w:eastAsia="Poppins" w:hAnsi="Poppins" w:cs="Poppins"/>
          <w:b/>
          <w:sz w:val="20"/>
          <w:szCs w:val="20"/>
        </w:rPr>
        <w:lastRenderedPageBreak/>
        <w:t xml:space="preserve">Aarón Suárez (CRC). </w:t>
      </w:r>
      <w:r>
        <w:rPr>
          <w:rFonts w:ascii="Poppins Light" w:eastAsia="Poppins Light" w:hAnsi="Poppins Light" w:cs="Poppins Light"/>
          <w:sz w:val="20"/>
          <w:szCs w:val="20"/>
        </w:rPr>
        <w:t xml:space="preserve">Es el jugador de Alajuelense con </w:t>
      </w:r>
      <w:r w:rsidR="003A7DD7">
        <w:rPr>
          <w:rFonts w:ascii="Poppins Light" w:eastAsia="Poppins Light" w:hAnsi="Poppins Light" w:cs="Poppins Light"/>
          <w:sz w:val="20"/>
          <w:szCs w:val="20"/>
        </w:rPr>
        <w:t>más remates (</w:t>
      </w:r>
      <w:r>
        <w:rPr>
          <w:rFonts w:ascii="Poppins Light" w:eastAsia="Poppins Light" w:hAnsi="Poppins Light" w:cs="Poppins Light"/>
          <w:sz w:val="20"/>
          <w:szCs w:val="20"/>
        </w:rPr>
        <w:t>12) y pases (232)</w:t>
      </w:r>
      <w:r w:rsidR="003A7DD7">
        <w:rPr>
          <w:rFonts w:ascii="Poppins Light" w:eastAsia="Poppins Light" w:hAnsi="Poppins Light" w:cs="Poppins Light"/>
          <w:sz w:val="20"/>
          <w:szCs w:val="20"/>
        </w:rPr>
        <w:t xml:space="preserve"> en </w:t>
      </w:r>
      <w:r>
        <w:rPr>
          <w:rFonts w:ascii="Poppins Light" w:eastAsia="Poppins Light" w:hAnsi="Poppins Light" w:cs="Poppins Light"/>
          <w:sz w:val="20"/>
          <w:szCs w:val="20"/>
        </w:rPr>
        <w:t xml:space="preserve">436 minutos en la </w:t>
      </w:r>
      <w:r w:rsidR="003A7DD7">
        <w:rPr>
          <w:rFonts w:ascii="Poppins Light" w:eastAsia="Poppins Light" w:hAnsi="Poppins Light" w:cs="Poppins Light"/>
          <w:sz w:val="20"/>
          <w:szCs w:val="20"/>
        </w:rPr>
        <w:t>SCL 2022, ha anotado</w:t>
      </w:r>
      <w:r>
        <w:rPr>
          <w:rFonts w:ascii="Poppins Light" w:eastAsia="Poppins Light" w:hAnsi="Poppins Light" w:cs="Poppins Light"/>
          <w:sz w:val="20"/>
          <w:szCs w:val="20"/>
        </w:rPr>
        <w:t xml:space="preserve"> 2 goles y 1 asistencia.</w:t>
      </w:r>
    </w:p>
    <w:p w14:paraId="505EBA16" w14:textId="47D8E496" w:rsidR="003A7DD7" w:rsidRDefault="002B0D69" w:rsidP="00943206">
      <w:pPr>
        <w:spacing w:before="200"/>
        <w:rPr>
          <w:rFonts w:ascii="Poppins Light" w:eastAsia="Poppins Light" w:hAnsi="Poppins Light" w:cs="Poppins Light"/>
          <w:sz w:val="20"/>
          <w:szCs w:val="20"/>
        </w:rPr>
      </w:pPr>
      <w:r>
        <w:rPr>
          <w:rFonts w:ascii="Poppins" w:eastAsia="Poppins" w:hAnsi="Poppins" w:cs="Poppins"/>
          <w:b/>
          <w:sz w:val="20"/>
          <w:szCs w:val="20"/>
        </w:rPr>
        <w:t xml:space="preserve">Alexander López (HON). </w:t>
      </w:r>
      <w:r w:rsidR="003A7DD7">
        <w:rPr>
          <w:rFonts w:ascii="Poppins Light" w:eastAsia="Poppins Light" w:hAnsi="Poppins Light" w:cs="Poppins Light"/>
          <w:sz w:val="20"/>
          <w:szCs w:val="20"/>
        </w:rPr>
        <w:t xml:space="preserve"> </w:t>
      </w:r>
      <w:r>
        <w:rPr>
          <w:rFonts w:ascii="Poppins Light" w:eastAsia="Poppins Light" w:hAnsi="Poppins Light" w:cs="Poppins Light"/>
          <w:sz w:val="20"/>
          <w:szCs w:val="20"/>
        </w:rPr>
        <w:t xml:space="preserve">El centrocampista, </w:t>
      </w:r>
      <w:r w:rsidR="003A7DD7">
        <w:rPr>
          <w:rFonts w:ascii="Poppins Light" w:eastAsia="Poppins Light" w:hAnsi="Poppins Light" w:cs="Poppins Light"/>
          <w:sz w:val="20"/>
          <w:szCs w:val="20"/>
        </w:rPr>
        <w:t xml:space="preserve">fue </w:t>
      </w:r>
      <w:r>
        <w:rPr>
          <w:rFonts w:ascii="Poppins Light" w:eastAsia="Poppins Light" w:hAnsi="Poppins Light" w:cs="Poppins Light"/>
          <w:sz w:val="20"/>
          <w:szCs w:val="20"/>
        </w:rPr>
        <w:t>campeón en 2017 co</w:t>
      </w:r>
      <w:r w:rsidR="003A7DD7">
        <w:rPr>
          <w:rFonts w:ascii="Poppins Light" w:eastAsia="Poppins Light" w:hAnsi="Poppins Light" w:cs="Poppins Light"/>
          <w:sz w:val="20"/>
          <w:szCs w:val="20"/>
        </w:rPr>
        <w:t>mo jugador del</w:t>
      </w:r>
      <w:r>
        <w:rPr>
          <w:rFonts w:ascii="Poppins Light" w:eastAsia="Poppins Light" w:hAnsi="Poppins Light" w:cs="Poppins Light"/>
          <w:sz w:val="20"/>
          <w:szCs w:val="20"/>
        </w:rPr>
        <w:t xml:space="preserve"> CD Olimpia y </w:t>
      </w:r>
      <w:r w:rsidR="003A7DD7">
        <w:rPr>
          <w:rFonts w:ascii="Poppins Light" w:eastAsia="Poppins Light" w:hAnsi="Poppins Light" w:cs="Poppins Light"/>
          <w:sz w:val="20"/>
          <w:szCs w:val="20"/>
        </w:rPr>
        <w:t xml:space="preserve">en </w:t>
      </w:r>
      <w:r>
        <w:rPr>
          <w:rFonts w:ascii="Poppins Light" w:eastAsia="Poppins Light" w:hAnsi="Poppins Light" w:cs="Poppins Light"/>
          <w:sz w:val="20"/>
          <w:szCs w:val="20"/>
        </w:rPr>
        <w:t>2020 con LD Alajuelense</w:t>
      </w:r>
      <w:r w:rsidR="003A7DD7">
        <w:rPr>
          <w:rFonts w:ascii="Poppins Light" w:eastAsia="Poppins Light" w:hAnsi="Poppins Light" w:cs="Poppins Light"/>
          <w:sz w:val="20"/>
          <w:szCs w:val="20"/>
        </w:rPr>
        <w:t xml:space="preserve"> ha anotado</w:t>
      </w:r>
      <w:r>
        <w:rPr>
          <w:rFonts w:ascii="Poppins Light" w:eastAsia="Poppins Light" w:hAnsi="Poppins Light" w:cs="Poppins Light"/>
          <w:sz w:val="20"/>
          <w:szCs w:val="20"/>
        </w:rPr>
        <w:t xml:space="preserve"> 3 goles y 6 asistencias</w:t>
      </w:r>
      <w:r w:rsidR="003A7DD7">
        <w:rPr>
          <w:rFonts w:ascii="Poppins Light" w:eastAsia="Poppins Light" w:hAnsi="Poppins Light" w:cs="Poppins Light"/>
          <w:sz w:val="20"/>
          <w:szCs w:val="20"/>
        </w:rPr>
        <w:t xml:space="preserve">. López anotó un gol en semifinales como jugador del CD Olimpia vs Plaza Amador en 2017. </w:t>
      </w:r>
    </w:p>
    <w:p w14:paraId="2D70841E" w14:textId="77777777" w:rsidR="005E5E44" w:rsidRDefault="005E5E44">
      <w:pPr>
        <w:spacing w:before="200" w:after="200"/>
        <w:ind w:left="720"/>
        <w:rPr>
          <w:rFonts w:ascii="Poppins Light" w:eastAsia="Poppins Light" w:hAnsi="Poppins Light" w:cs="Poppins Light"/>
          <w:sz w:val="20"/>
          <w:szCs w:val="20"/>
        </w:rPr>
      </w:pPr>
    </w:p>
    <w:p w14:paraId="03B484D2" w14:textId="68C2B7F9" w:rsidR="005E5E44" w:rsidRDefault="005E5E44">
      <w:pPr>
        <w:jc w:val="center"/>
      </w:pPr>
      <w:bookmarkStart w:id="5" w:name="_gpdbyyanlg5i" w:colFirst="0" w:colLast="0"/>
      <w:bookmarkEnd w:id="5"/>
    </w:p>
    <w:sectPr w:rsidR="005E5E44">
      <w:headerReference w:type="default" r:id="rId12"/>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FB6A" w14:textId="77777777" w:rsidR="00DE5646" w:rsidRDefault="00DE5646">
      <w:pPr>
        <w:spacing w:line="240" w:lineRule="auto"/>
      </w:pPr>
      <w:r>
        <w:separator/>
      </w:r>
    </w:p>
  </w:endnote>
  <w:endnote w:type="continuationSeparator" w:id="0">
    <w:p w14:paraId="529BB793" w14:textId="77777777" w:rsidR="00DE5646" w:rsidRDefault="00DE5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Poppins">
    <w:altName w:val="Poppins"/>
    <w:panose1 w:val="020B0604020202020204"/>
    <w:charset w:val="4D"/>
    <w:family w:val="auto"/>
    <w:pitch w:val="variable"/>
    <w:sig w:usb0="00000003" w:usb1="00000000" w:usb2="00000000" w:usb3="00000000" w:csb0="00000001"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E1F91" w14:textId="77777777" w:rsidR="00DE5646" w:rsidRDefault="00DE5646">
      <w:pPr>
        <w:spacing w:line="240" w:lineRule="auto"/>
      </w:pPr>
      <w:r>
        <w:separator/>
      </w:r>
    </w:p>
  </w:footnote>
  <w:footnote w:type="continuationSeparator" w:id="0">
    <w:p w14:paraId="28C0DB14" w14:textId="77777777" w:rsidR="00DE5646" w:rsidRDefault="00DE5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45E8" w14:textId="77777777" w:rsidR="005E5E44" w:rsidRDefault="002B0D69">
    <w:r>
      <w:rPr>
        <w:noProof/>
      </w:rPr>
      <w:drawing>
        <wp:anchor distT="0" distB="0" distL="0" distR="0" simplePos="0" relativeHeight="251658240" behindDoc="0" locked="0" layoutInCell="1" hidden="0" allowOverlap="1" wp14:anchorId="4CE5E732" wp14:editId="2AE353A4">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7F5"/>
    <w:multiLevelType w:val="multilevel"/>
    <w:tmpl w:val="FCFC1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40206"/>
    <w:multiLevelType w:val="multilevel"/>
    <w:tmpl w:val="7DA6CD8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315EC9"/>
    <w:multiLevelType w:val="multilevel"/>
    <w:tmpl w:val="215E9CE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3667F"/>
    <w:multiLevelType w:val="multilevel"/>
    <w:tmpl w:val="C2805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FF085D"/>
    <w:multiLevelType w:val="multilevel"/>
    <w:tmpl w:val="258AA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65684"/>
    <w:multiLevelType w:val="multilevel"/>
    <w:tmpl w:val="B6709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F71B57"/>
    <w:multiLevelType w:val="multilevel"/>
    <w:tmpl w:val="05C49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76295"/>
    <w:multiLevelType w:val="multilevel"/>
    <w:tmpl w:val="842AA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BD2A3D"/>
    <w:multiLevelType w:val="multilevel"/>
    <w:tmpl w:val="2D6E33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762F98"/>
    <w:multiLevelType w:val="multilevel"/>
    <w:tmpl w:val="1D28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FD42DC"/>
    <w:multiLevelType w:val="multilevel"/>
    <w:tmpl w:val="727EA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2"/>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44"/>
    <w:rsid w:val="00070AA0"/>
    <w:rsid w:val="000D4856"/>
    <w:rsid w:val="0010775A"/>
    <w:rsid w:val="002B0D69"/>
    <w:rsid w:val="003A7DD7"/>
    <w:rsid w:val="005E5E44"/>
    <w:rsid w:val="006C7E02"/>
    <w:rsid w:val="00943206"/>
    <w:rsid w:val="00C838C6"/>
    <w:rsid w:val="00DE5646"/>
    <w:rsid w:val="00E3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2DB8"/>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C7E02"/>
    <w:pPr>
      <w:tabs>
        <w:tab w:val="center" w:pos="4680"/>
        <w:tab w:val="right" w:pos="9360"/>
      </w:tabs>
      <w:spacing w:line="240" w:lineRule="auto"/>
    </w:pPr>
  </w:style>
  <w:style w:type="character" w:customStyle="1" w:styleId="HeaderChar">
    <w:name w:val="Header Char"/>
    <w:basedOn w:val="DefaultParagraphFont"/>
    <w:link w:val="Header"/>
    <w:uiPriority w:val="99"/>
    <w:rsid w:val="006C7E02"/>
  </w:style>
  <w:style w:type="paragraph" w:styleId="Footer">
    <w:name w:val="footer"/>
    <w:basedOn w:val="Normal"/>
    <w:link w:val="FooterChar"/>
    <w:uiPriority w:val="99"/>
    <w:unhideWhenUsed/>
    <w:rsid w:val="006C7E02"/>
    <w:pPr>
      <w:tabs>
        <w:tab w:val="center" w:pos="4680"/>
        <w:tab w:val="right" w:pos="9360"/>
      </w:tabs>
      <w:spacing w:line="240" w:lineRule="auto"/>
    </w:pPr>
  </w:style>
  <w:style w:type="character" w:customStyle="1" w:styleId="FooterChar">
    <w:name w:val="Footer Char"/>
    <w:basedOn w:val="DefaultParagraphFont"/>
    <w:link w:val="Footer"/>
    <w:uiPriority w:val="99"/>
    <w:rsid w:val="006C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2022-09-27T14:47:00Z</dcterms:created>
  <dcterms:modified xsi:type="dcterms:W3CDTF">2022-10-02T16:41:00Z</dcterms:modified>
</cp:coreProperties>
</file>