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2168F" w14:textId="464E26C1" w:rsidR="00B97A20" w:rsidRDefault="00B97A20"/>
    <w:tbl>
      <w:tblPr>
        <w:tblW w:w="88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"/>
        <w:gridCol w:w="1871"/>
        <w:gridCol w:w="795"/>
        <w:gridCol w:w="1485"/>
        <w:gridCol w:w="780"/>
        <w:gridCol w:w="1870"/>
        <w:gridCol w:w="1020"/>
      </w:tblGrid>
      <w:tr w:rsidR="00D97208" w14:paraId="1A5D84F5" w14:textId="77777777" w:rsidTr="006D48E5">
        <w:trPr>
          <w:trHeight w:val="42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E0780" w14:textId="77777777" w:rsidR="00D97208" w:rsidRDefault="00D97208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1C1F1FEF" wp14:editId="7118D276">
                  <wp:extent cx="432000" cy="432000"/>
                  <wp:effectExtent l="0" t="0" r="0" b="0"/>
                  <wp:docPr id="5" name="image10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2A5EC" w14:textId="77777777" w:rsidR="00D97208" w:rsidRDefault="00D97208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SANTA LUCÍA C.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42247" w14:textId="77777777" w:rsidR="00D97208" w:rsidRDefault="00D97208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4"/>
                <w:szCs w:val="3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3EBF0" w14:textId="77777777" w:rsidR="00D97208" w:rsidRDefault="00D97208" w:rsidP="006D48E5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OCTAVOS DE FINAL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F307A" w14:textId="77777777" w:rsidR="00D97208" w:rsidRDefault="00D97208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38D71" w14:textId="77777777" w:rsidR="00D97208" w:rsidRDefault="00D97208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DEPORTIVO SAPRISSA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5E8B8" w14:textId="77777777" w:rsidR="00D97208" w:rsidRDefault="00D97208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604EF360" wp14:editId="4FDB831D">
                  <wp:extent cx="432000" cy="432000"/>
                  <wp:effectExtent l="0" t="0" r="0" b="0"/>
                  <wp:docPr id="33" name="image32.png" descr="A picture containing text,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2.png" descr="A picture containing text, sig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C261A1" w14:textId="77777777" w:rsidR="00D97208" w:rsidRDefault="00D97208" w:rsidP="00D97208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D97208" w14:paraId="7CB4E1BE" w14:textId="77777777" w:rsidTr="006D48E5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820ED" w14:textId="77777777" w:rsidR="00D97208" w:rsidRDefault="00D97208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341D630" wp14:editId="7FC2C36E">
                  <wp:extent cx="334328" cy="334328"/>
                  <wp:effectExtent l="0" t="0" r="0" b="0"/>
                  <wp:docPr id="12" name="image2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3E9DA" w14:textId="77777777" w:rsidR="00D97208" w:rsidRDefault="00D97208" w:rsidP="006D48E5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23 DE SEPTIEMBRE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F5485" w14:textId="77777777" w:rsidR="00D97208" w:rsidRDefault="00D97208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DD0448D" wp14:editId="69E2BD25">
                  <wp:extent cx="353378" cy="353378"/>
                  <wp:effectExtent l="0" t="0" r="0" b="0"/>
                  <wp:docPr id="24" name="image1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A43C4" w14:textId="77777777" w:rsidR="00D97208" w:rsidRDefault="00D97208" w:rsidP="006D48E5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8 PM 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67AAF" w14:textId="77777777" w:rsidR="00D97208" w:rsidRDefault="00D97208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A7F323F" wp14:editId="3CB773C1">
                  <wp:extent cx="343853" cy="343853"/>
                  <wp:effectExtent l="0" t="0" r="0" b="0"/>
                  <wp:docPr id="2" name="image8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.png" descr="Shape&#10;&#10;Description automatically generated with low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D8C86" w14:textId="77777777" w:rsidR="00D97208" w:rsidRDefault="00D97208" w:rsidP="006D48E5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Estadio Doroteo Guamuch Flores</w:t>
            </w:r>
          </w:p>
        </w:tc>
      </w:tr>
    </w:tbl>
    <w:p w14:paraId="424539E6" w14:textId="77777777" w:rsidR="00D97208" w:rsidRDefault="00D97208" w:rsidP="00D97208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D97208" w14:paraId="29F5370F" w14:textId="77777777" w:rsidTr="006D48E5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74CAFA67" w14:textId="77777777" w:rsidR="00D97208" w:rsidRDefault="00D97208" w:rsidP="006D48E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  <w:t>DATOS</w:t>
            </w:r>
          </w:p>
        </w:tc>
      </w:tr>
    </w:tbl>
    <w:p w14:paraId="3F4DF4D2" w14:textId="77777777" w:rsidR="00D97208" w:rsidRDefault="00D97208" w:rsidP="00D97208">
      <w:pPr>
        <w:pStyle w:val="Heading3"/>
        <w:shd w:val="clear" w:color="auto" w:fill="FFFFFF"/>
        <w:spacing w:before="200"/>
        <w:ind w:left="141" w:right="160"/>
        <w:jc w:val="center"/>
        <w:rPr>
          <w:rFonts w:ascii="Poppins" w:eastAsia="Poppins" w:hAnsi="Poppins" w:cs="Poppins"/>
          <w:b/>
          <w:sz w:val="20"/>
          <w:szCs w:val="20"/>
        </w:rPr>
      </w:pPr>
      <w:bookmarkStart w:id="0" w:name="_vq7y3debdju9" w:colFirst="0" w:colLast="0"/>
      <w:bookmarkEnd w:id="0"/>
      <w:r>
        <w:rPr>
          <w:rFonts w:ascii="Poppins" w:eastAsia="Poppins" w:hAnsi="Poppins" w:cs="Poppins"/>
          <w:b/>
          <w:color w:val="000000"/>
        </w:rPr>
        <w:t>SANTA LUCÍA vs. DEP. SAPRISSA</w:t>
      </w:r>
    </w:p>
    <w:p w14:paraId="2CB5E2DF" w14:textId="77777777" w:rsidR="00D97208" w:rsidRDefault="00D97208" w:rsidP="00D97208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enfrentarán por primera vez en la Liga Concacaf Scotiabank. </w:t>
      </w:r>
    </w:p>
    <w:p w14:paraId="58CD62E5" w14:textId="77777777" w:rsidR="00D97208" w:rsidRDefault="00D97208" w:rsidP="00D97208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Será el partido número 10° de la SCL en el Estadio Nacional Mateo Flores. </w:t>
      </w:r>
      <w:r>
        <w:rPr>
          <w:rFonts w:ascii="Poppins" w:eastAsia="Poppins" w:hAnsi="Poppins" w:cs="Poppins"/>
          <w:sz w:val="20"/>
          <w:szCs w:val="20"/>
        </w:rPr>
        <w:t xml:space="preserve">Comunicaciones, Antigua, Guastatoya y Santa Lucía Cotzumalguapa jugaron de locales en este estadio. </w:t>
      </w:r>
    </w:p>
    <w:p w14:paraId="5A57DBE2" w14:textId="77777777" w:rsidR="00D97208" w:rsidRDefault="00D97208" w:rsidP="00D97208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Santa Lucía jugará su segundo partido en este estadio: derrotó 3-0 a Metropolitan (PUR) en Ronda Preliminar 2021 (Isaac Acuña, Juan David Osorio y Brandon de León).</w:t>
      </w:r>
    </w:p>
    <w:p w14:paraId="779B4E21" w14:textId="77777777" w:rsidR="00D97208" w:rsidRDefault="00D97208" w:rsidP="00D97208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Será el segundo juego entre un equipo de Guatemala y uno de Costa Rica en la SCL</w:t>
      </w:r>
      <w:r>
        <w:rPr>
          <w:rFonts w:ascii="Poppins" w:eastAsia="Poppins" w:hAnsi="Poppins" w:cs="Poppins"/>
          <w:sz w:val="20"/>
          <w:szCs w:val="20"/>
        </w:rPr>
        <w:t>, Deportivo Saprissa venció 4-1 a Municipal (Johan Venegas x4; Ramiro Rocca) partido único de Octavos de Final 2020, Estadio Ricardo Saprissa Aymá.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D97208" w14:paraId="7CE8B983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50CF" w14:textId="77777777" w:rsidR="00D97208" w:rsidRDefault="00D97208" w:rsidP="006D48E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64E076EC" wp14:editId="123F2456">
                  <wp:extent cx="180000" cy="180000"/>
                  <wp:effectExtent l="0" t="0" r="0" b="0"/>
                  <wp:docPr id="55" name="image4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Guatemala flag clipart - free downloa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5E2C0" w14:textId="77777777" w:rsidR="00D97208" w:rsidRDefault="00D97208" w:rsidP="006D48E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SANTA LUCÍA C. (GUA)</w:t>
            </w:r>
          </w:p>
        </w:tc>
      </w:tr>
    </w:tbl>
    <w:p w14:paraId="0721C7A9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FUNDACIÓN: </w:t>
      </w:r>
      <w:r>
        <w:rPr>
          <w:rFonts w:ascii="Poppins" w:eastAsia="Poppins" w:hAnsi="Poppins" w:cs="Poppins"/>
          <w:sz w:val="20"/>
          <w:szCs w:val="20"/>
        </w:rPr>
        <w:t xml:space="preserve">1992. </w:t>
      </w:r>
    </w:p>
    <w:p w14:paraId="35F5559E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Mario Acevedo (NCA).</w:t>
      </w:r>
    </w:p>
    <w:p w14:paraId="1FE26338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>1 (2021).</w:t>
      </w:r>
    </w:p>
    <w:p w14:paraId="4B05267F" w14:textId="77777777" w:rsidR="00D97208" w:rsidRPr="008F44E0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8F44E0">
        <w:rPr>
          <w:rFonts w:ascii="Poppins" w:eastAsia="Poppins" w:hAnsi="Poppins" w:cs="Poppins"/>
          <w:b/>
          <w:sz w:val="20"/>
          <w:szCs w:val="20"/>
          <w:lang w:val="en-US"/>
        </w:rPr>
        <w:t xml:space="preserve">RÉCORD: </w:t>
      </w:r>
      <w:r w:rsidRPr="008F44E0">
        <w:rPr>
          <w:rFonts w:ascii="Poppins" w:eastAsia="Poppins" w:hAnsi="Poppins" w:cs="Poppins"/>
          <w:sz w:val="20"/>
          <w:szCs w:val="20"/>
          <w:lang w:val="en-US"/>
        </w:rPr>
        <w:t xml:space="preserve">PJ-2 PG-2 PE-0 PP-0 (GF-5 GC-1). </w:t>
      </w:r>
    </w:p>
    <w:p w14:paraId="1FA2B719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Eliminó a Metropolitan de Puerto Rico en la Ronda Preliminar ( 3-0 y 1-2).</w:t>
      </w:r>
    </w:p>
    <w:p w14:paraId="4056EF35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GOLEADORES: </w:t>
      </w:r>
      <w:r>
        <w:rPr>
          <w:rFonts w:ascii="Poppins" w:eastAsia="Poppins" w:hAnsi="Poppins" w:cs="Poppins"/>
          <w:sz w:val="20"/>
          <w:szCs w:val="20"/>
        </w:rPr>
        <w:t xml:space="preserve">Isaac Acuña (USA) con 2, Juan David Osorio (COL), Brandon de León (GUA) y Víctor Guay (GUA) con 1 c/u. </w:t>
      </w:r>
    </w:p>
    <w:p w14:paraId="622395C6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ASISTENCIAS: </w:t>
      </w:r>
      <w:r>
        <w:rPr>
          <w:rFonts w:ascii="Poppins" w:eastAsia="Poppins" w:hAnsi="Poppins" w:cs="Poppins"/>
          <w:sz w:val="20"/>
          <w:szCs w:val="20"/>
        </w:rPr>
        <w:t>Marlon Sequen (GUA), Isaac Acuña (USA) y Diego Ruíz (GUA) con 1.</w:t>
      </w:r>
    </w:p>
    <w:p w14:paraId="0A35BEC0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LA SCL 2021: </w:t>
      </w:r>
      <w:r>
        <w:rPr>
          <w:rFonts w:ascii="Poppins" w:eastAsia="Poppins" w:hAnsi="Poppins" w:cs="Poppins"/>
          <w:sz w:val="20"/>
          <w:szCs w:val="20"/>
        </w:rPr>
        <w:t>(0).</w:t>
      </w:r>
      <w:r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>
        <w:rPr>
          <w:rFonts w:ascii="Poppins" w:eastAsia="Poppins" w:hAnsi="Poppins" w:cs="Poppins"/>
          <w:sz w:val="20"/>
          <w:szCs w:val="20"/>
        </w:rPr>
        <w:t>Luis Morán (GUA) jugó los dos partidos contra Metropolitan sin realizar salvadas.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4AE37BDB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no. 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14134B91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TOP PLAYERS: </w:t>
      </w:r>
    </w:p>
    <w:p w14:paraId="4346A655" w14:textId="77777777" w:rsidR="00D97208" w:rsidRPr="006B0490" w:rsidRDefault="00D97208" w:rsidP="00D97208">
      <w:pPr>
        <w:numPr>
          <w:ilvl w:val="0"/>
          <w:numId w:val="1"/>
        </w:numPr>
        <w:shd w:val="clear" w:color="auto" w:fill="FFFFFF"/>
        <w:spacing w:before="200" w:after="200"/>
        <w:ind w:right="19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Isaac Acuña (USA): </w:t>
      </w:r>
      <w:r>
        <w:rPr>
          <w:rFonts w:ascii="Poppins" w:eastAsia="Poppins" w:hAnsi="Poppins" w:cs="Poppins"/>
          <w:bCs/>
          <w:sz w:val="20"/>
          <w:szCs w:val="20"/>
        </w:rPr>
        <w:t xml:space="preserve">Ha anotado dos goles en la SCCL 2021 y tiene una asistencia, además de cinco remates contra Metropolitan de Puerto Rico. </w:t>
      </w:r>
    </w:p>
    <w:p w14:paraId="0867EE9D" w14:textId="77777777" w:rsidR="00D97208" w:rsidRDefault="00D97208" w:rsidP="00D97208">
      <w:pPr>
        <w:widowControl w:val="0"/>
        <w:numPr>
          <w:ilvl w:val="0"/>
          <w:numId w:val="1"/>
        </w:numPr>
        <w:spacing w:before="200" w:after="20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Marlon Sequén (GUA). </w:t>
      </w:r>
      <w:r>
        <w:rPr>
          <w:rFonts w:ascii="Poppins" w:eastAsia="Poppins" w:hAnsi="Poppins" w:cs="Poppins"/>
          <w:sz w:val="20"/>
          <w:szCs w:val="20"/>
        </w:rPr>
        <w:t xml:space="preserve">Tiene dos asistencias (2) junto al canadiense Tristán Borges del Forge FC. 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D97208" w14:paraId="01E5CDF7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9A773" w14:textId="77777777" w:rsidR="00D97208" w:rsidRDefault="00D97208" w:rsidP="006D48E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1B61C099" wp14:editId="102680C1">
                  <wp:extent cx="180000" cy="180000"/>
                  <wp:effectExtent l="0" t="0" r="0" b="0"/>
                  <wp:docPr id="51" name="image6.png" descr="A picture containing 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6.png" descr="A picture containing icon&#10;&#10;Description automatically generate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992E9" w14:textId="77777777" w:rsidR="00D97208" w:rsidRDefault="00D97208" w:rsidP="006D48E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DEP. SAPRISSA (CRC)</w:t>
            </w:r>
          </w:p>
        </w:tc>
      </w:tr>
    </w:tbl>
    <w:p w14:paraId="681B1D9F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FUNDACIÓN:</w:t>
      </w:r>
      <w:r>
        <w:rPr>
          <w:rFonts w:ascii="Poppins" w:eastAsia="Poppins" w:hAnsi="Poppins" w:cs="Poppins"/>
          <w:sz w:val="20"/>
          <w:szCs w:val="20"/>
        </w:rPr>
        <w:t xml:space="preserve"> 1935. </w:t>
      </w:r>
    </w:p>
    <w:p w14:paraId="734C5300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Wilber Weight (CRC).</w:t>
      </w:r>
    </w:p>
    <w:p w14:paraId="5219099B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>3 (2019, 2020 y 2021).</w:t>
      </w:r>
    </w:p>
    <w:p w14:paraId="25925AA6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MEJOR RESULTADO: </w:t>
      </w:r>
      <w:r>
        <w:rPr>
          <w:rFonts w:ascii="Poppins" w:eastAsia="Poppins" w:hAnsi="Poppins" w:cs="Poppins"/>
          <w:sz w:val="20"/>
          <w:szCs w:val="20"/>
        </w:rPr>
        <w:t>Campeón en 2019.</w:t>
      </w:r>
    </w:p>
    <w:p w14:paraId="7AAC55E3" w14:textId="77777777" w:rsidR="00D97208" w:rsidRPr="008F44E0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8F44E0">
        <w:rPr>
          <w:rFonts w:ascii="Poppins" w:eastAsia="Poppins" w:hAnsi="Poppins" w:cs="Poppins"/>
          <w:b/>
          <w:sz w:val="20"/>
          <w:szCs w:val="20"/>
          <w:lang w:val="en-US"/>
        </w:rPr>
        <w:t xml:space="preserve">RÉCORD: </w:t>
      </w:r>
      <w:r w:rsidRPr="008F44E0">
        <w:rPr>
          <w:rFonts w:ascii="Poppins" w:eastAsia="Poppins" w:hAnsi="Poppins" w:cs="Poppins"/>
          <w:sz w:val="20"/>
          <w:szCs w:val="20"/>
          <w:lang w:val="en-US"/>
        </w:rPr>
        <w:t xml:space="preserve">PJ-14 PG-10 PE-1 PP-3 (GF-30 GC-12). </w:t>
      </w:r>
    </w:p>
    <w:p w14:paraId="4067DF86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 xml:space="preserve">Johan Venegas (CRC) 13 goles (Es el Máximo anotador en la historia de la SCL), Manfred Ugalde (CRC) 4, Marvin Angulo (CRC) y Christian Bolaños (CRC) con 3. </w:t>
      </w:r>
    </w:p>
    <w:p w14:paraId="6BF6ED78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ASISTENCIAS: </w:t>
      </w:r>
      <w:r>
        <w:rPr>
          <w:rFonts w:ascii="Poppins" w:eastAsia="Poppins" w:hAnsi="Poppins" w:cs="Poppins"/>
          <w:sz w:val="20"/>
          <w:szCs w:val="20"/>
        </w:rPr>
        <w:t>Marvin Angulo (CRC) 4, Randall Leall, Michael Barrantes,  Johan Venegas 3,   Christian Bolaños con 2.</w:t>
      </w:r>
    </w:p>
    <w:p w14:paraId="7B0113F8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SALVADAS :</w:t>
      </w:r>
      <w:r>
        <w:rPr>
          <w:rFonts w:ascii="Poppins" w:eastAsia="Poppins" w:hAnsi="Poppins" w:cs="Poppins"/>
          <w:sz w:val="20"/>
          <w:szCs w:val="20"/>
        </w:rPr>
        <w:t xml:space="preserve"> (17).</w:t>
      </w:r>
      <w:r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>
        <w:rPr>
          <w:rFonts w:ascii="Poppins" w:eastAsia="Poppins" w:hAnsi="Poppins" w:cs="Poppins"/>
          <w:sz w:val="20"/>
          <w:szCs w:val="20"/>
        </w:rPr>
        <w:t>Aaron Cruz (CRC) con 17.</w:t>
      </w:r>
    </w:p>
    <w:p w14:paraId="73680933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no. </w:t>
      </w:r>
    </w:p>
    <w:p w14:paraId="7935F052" w14:textId="77777777" w:rsidR="00D97208" w:rsidRDefault="00D97208" w:rsidP="00D97208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ASÍ SE CLASIFICÓ A LA SCL 2021: </w:t>
      </w:r>
      <w:r>
        <w:rPr>
          <w:rFonts w:ascii="Poppins" w:eastAsia="Poppins" w:hAnsi="Poppins" w:cs="Poppins"/>
          <w:sz w:val="20"/>
          <w:szCs w:val="20"/>
        </w:rPr>
        <w:t>Campeón del Torneo Clausura 2021 de la Primera División de Costa Rica. Clasificó directamente a los Octavos de Final de SCL 2021.</w:t>
      </w:r>
    </w:p>
    <w:p w14:paraId="2551714D" w14:textId="77777777" w:rsidR="00D97208" w:rsidRDefault="00D97208" w:rsidP="00D97208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  </w:t>
      </w:r>
      <w:r>
        <w:rPr>
          <w:rFonts w:ascii="Poppins" w:eastAsia="Poppins" w:hAnsi="Poppins" w:cs="Poppins"/>
          <w:b/>
          <w:sz w:val="20"/>
          <w:szCs w:val="20"/>
        </w:rPr>
        <w:t>TOP PLAYERS:</w:t>
      </w:r>
    </w:p>
    <w:p w14:paraId="40746606" w14:textId="77777777" w:rsidR="00D97208" w:rsidRPr="0004023A" w:rsidRDefault="00D97208" w:rsidP="00D97208">
      <w:pPr>
        <w:numPr>
          <w:ilvl w:val="0"/>
          <w:numId w:val="2"/>
        </w:numPr>
        <w:spacing w:before="200"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Marvin Angulo (CRC). </w:t>
      </w:r>
      <w:r>
        <w:rPr>
          <w:rFonts w:ascii="Poppins" w:eastAsia="Poppins" w:hAnsi="Poppins" w:cs="Poppins"/>
          <w:bCs/>
          <w:sz w:val="20"/>
          <w:szCs w:val="20"/>
        </w:rPr>
        <w:t xml:space="preserve">Campeón en 2019 y sub campeón en 2020 con Deportivo Sapriss. Fue electo en el XI Ideal en 2019 después de anotar dos goles en 7 partidos. Anotó el último gol en la final contra LD Alajuelense en 2019. </w:t>
      </w:r>
    </w:p>
    <w:p w14:paraId="4C7ABFDB" w14:textId="77777777" w:rsidR="00D97208" w:rsidRDefault="00D97208" w:rsidP="00D97208">
      <w:pPr>
        <w:numPr>
          <w:ilvl w:val="0"/>
          <w:numId w:val="2"/>
        </w:numPr>
        <w:spacing w:before="200"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Michael Barrantes (CRC). </w:t>
      </w:r>
      <w:r>
        <w:rPr>
          <w:rFonts w:ascii="Poppins" w:eastAsia="Poppins" w:hAnsi="Poppins" w:cs="Poppins"/>
          <w:sz w:val="20"/>
          <w:szCs w:val="20"/>
        </w:rPr>
        <w:t>Es uno de los futbolistas con más triunfos en la SCCL  (9). Campeon en 2019 y Subcampeón en 2020 con Deportivo Saprissa, donde aportó tres asistencias y fue el jugador con más remates (12).</w:t>
      </w:r>
    </w:p>
    <w:p w14:paraId="3F319500" w14:textId="77777777" w:rsidR="00D97208" w:rsidRDefault="00D97208"/>
    <w:sectPr w:rsidR="00D9720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FF882" w14:textId="77777777" w:rsidR="00542E82" w:rsidRDefault="00542E82" w:rsidP="00B97A20">
      <w:r>
        <w:separator/>
      </w:r>
    </w:p>
  </w:endnote>
  <w:endnote w:type="continuationSeparator" w:id="0">
    <w:p w14:paraId="66DB8F1A" w14:textId="77777777" w:rsidR="00542E82" w:rsidRDefault="00542E82" w:rsidP="00B9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07F1B" w14:textId="77777777" w:rsidR="00542E82" w:rsidRDefault="00542E82" w:rsidP="00B97A20">
      <w:r>
        <w:separator/>
      </w:r>
    </w:p>
  </w:footnote>
  <w:footnote w:type="continuationSeparator" w:id="0">
    <w:p w14:paraId="68907E3F" w14:textId="77777777" w:rsidR="00542E82" w:rsidRDefault="00542E82" w:rsidP="00B9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CA25D" w14:textId="6AB41103" w:rsidR="00B97A20" w:rsidRDefault="00B97A20">
    <w:pPr>
      <w:pStyle w:val="Header"/>
    </w:pPr>
    <w:r>
      <w:rPr>
        <w:b/>
        <w:noProof/>
        <w:sz w:val="36"/>
        <w:szCs w:val="36"/>
      </w:rPr>
      <w:drawing>
        <wp:inline distT="114300" distB="114300" distL="114300" distR="114300" wp14:anchorId="18FD9EDF" wp14:editId="54C49160">
          <wp:extent cx="5760000" cy="673100"/>
          <wp:effectExtent l="0" t="0" r="0" b="0"/>
          <wp:docPr id="58" name="image3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163EE"/>
    <w:multiLevelType w:val="multilevel"/>
    <w:tmpl w:val="F4D071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7942A0"/>
    <w:multiLevelType w:val="multilevel"/>
    <w:tmpl w:val="6324FBBA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20"/>
    <w:rsid w:val="00542E82"/>
    <w:rsid w:val="00B97A20"/>
    <w:rsid w:val="00D97208"/>
    <w:rsid w:val="00F9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5400B"/>
  <w15:chartTrackingRefBased/>
  <w15:docId w15:val="{CA0FAE0C-ABA9-1648-B24F-533B5576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208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20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A20"/>
  </w:style>
  <w:style w:type="paragraph" w:styleId="Footer">
    <w:name w:val="footer"/>
    <w:basedOn w:val="Normal"/>
    <w:link w:val="FooterChar"/>
    <w:uiPriority w:val="99"/>
    <w:unhideWhenUsed/>
    <w:rsid w:val="00B97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A20"/>
  </w:style>
  <w:style w:type="character" w:customStyle="1" w:styleId="Heading3Char">
    <w:name w:val="Heading 3 Char"/>
    <w:basedOn w:val="DefaultParagraphFont"/>
    <w:link w:val="Heading3"/>
    <w:uiPriority w:val="9"/>
    <w:rsid w:val="00D97208"/>
    <w:rPr>
      <w:rFonts w:ascii="Arial" w:eastAsia="Arial" w:hAnsi="Arial" w:cs="Arial"/>
      <w:color w:val="434343"/>
      <w:sz w:val="28"/>
      <w:szCs w:val="2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2</cp:revision>
  <dcterms:created xsi:type="dcterms:W3CDTF">2021-09-14T14:23:00Z</dcterms:created>
  <dcterms:modified xsi:type="dcterms:W3CDTF">2021-09-14T15:12:00Z</dcterms:modified>
</cp:coreProperties>
</file>