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549E" w14:textId="63FEBA5D" w:rsidR="00591502" w:rsidRDefault="00591502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591502" w14:paraId="208C626A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8180C6F" w14:textId="77777777" w:rsidR="00591502" w:rsidRDefault="00683BB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FFCEF63" wp14:editId="6578904A">
                  <wp:extent cx="720000" cy="724615"/>
                  <wp:effectExtent l="0" t="0" r="0" b="0"/>
                  <wp:docPr id="1" name="image6.png" descr="https://1287719000.rsc.cdn77.org/media/concacaf/escudos/flat/200/13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1287719000.rsc.cdn77.org/media/concacaf/escudos/flat/200/130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DA1F2C3" w14:textId="77777777" w:rsidR="00591502" w:rsidRDefault="00683BB6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bookmarkStart w:id="0" w:name="_j2u9ehrcxl10" w:colFirst="0" w:colLast="0"/>
            <w:bookmarkEnd w:id="0"/>
            <w:r>
              <w:rPr>
                <w:b/>
                <w:sz w:val="36"/>
                <w:szCs w:val="36"/>
                <w:lang w:val="en"/>
              </w:rPr>
              <w:t>USA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8EB072B" w14:textId="77777777" w:rsidR="00591502" w:rsidRDefault="00683BB6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D44533A" wp14:editId="2139CAF0">
                  <wp:extent cx="341097" cy="341097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B7EDEC7" w14:textId="77777777" w:rsidR="00591502" w:rsidRDefault="00683BB6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9 MAR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5D35502F" w14:textId="77777777" w:rsidR="00591502" w:rsidRDefault="00683BB6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lxwf5ndlwnbt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MEX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6151F762" w14:textId="77777777" w:rsidR="00591502" w:rsidRDefault="00683BB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412B1E1F" wp14:editId="2E2F694C">
                  <wp:extent cx="720000" cy="720000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502" w14:paraId="688EDAEA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4A840FE" w14:textId="77777777" w:rsidR="00591502" w:rsidRDefault="00591502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05D22ADE" w14:textId="77777777" w:rsidR="00591502" w:rsidRDefault="00591502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AC32AE9" w14:textId="77777777" w:rsidR="00591502" w:rsidRDefault="00683BB6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BE760DF" wp14:editId="267C4A2B">
                  <wp:extent cx="354873" cy="354873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C52298C" w14:textId="48F63DCD" w:rsidR="00591502" w:rsidRDefault="00683BB6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8 PM </w:t>
            </w:r>
            <w:r w:rsidR="001F714B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710D831" w14:textId="77777777" w:rsidR="00591502" w:rsidRDefault="00591502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C42C510" w14:textId="77777777" w:rsidR="00591502" w:rsidRDefault="00591502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591502" w14:paraId="3DEE5E93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4B71369F" w14:textId="77777777" w:rsidR="00591502" w:rsidRDefault="00683BB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b/>
                <w:color w:val="FFFFFF"/>
                <w:lang w:val="en"/>
              </w:rPr>
              <w:t>NEW ENGLAND REVOLUTION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51495604" w14:textId="77777777" w:rsidR="00591502" w:rsidRDefault="00683BB6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2"/>
                <w:szCs w:val="22"/>
              </w:rPr>
            </w:pPr>
            <w:bookmarkStart w:id="4" w:name="_ojx8et1oshqq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2"/>
                <w:szCs w:val="22"/>
              </w:rPr>
              <w:drawing>
                <wp:inline distT="0" distB="0" distL="0" distR="0" wp14:anchorId="0936108B" wp14:editId="7A254B75">
                  <wp:extent cx="360000" cy="360000"/>
                  <wp:effectExtent l="0" t="0" r="0" b="0"/>
                  <wp:docPr id="2" name="image7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5B2A5" w14:textId="77777777" w:rsidR="00591502" w:rsidRDefault="00683BB6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3CCB2BB" wp14:editId="5EF160B6">
                  <wp:extent cx="407103" cy="407103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31998" w14:textId="77777777" w:rsidR="00591502" w:rsidRDefault="00683BB6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Gillette Stadium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020991CC" w14:textId="77777777" w:rsidR="00591502" w:rsidRDefault="00683BB6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7wqxas7ckg2k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D180978" wp14:editId="4E303B40">
                  <wp:extent cx="360000" cy="360000"/>
                  <wp:effectExtent l="0" t="0" r="0" b="0"/>
                  <wp:docPr id="3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442AEDB7" w14:textId="77777777" w:rsidR="00591502" w:rsidRDefault="00683BB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lang w:val="en"/>
              </w:rPr>
              <w:t>PUMAS UNAM</w:t>
            </w:r>
          </w:p>
        </w:tc>
      </w:tr>
      <w:tr w:rsidR="00591502" w:rsidRPr="00181F58" w14:paraId="5F3D43A5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7CAEF6C1" w14:textId="77777777" w:rsidR="00591502" w:rsidRPr="00181F58" w:rsidRDefault="00683BB6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181F58">
              <w:rPr>
                <w:color w:val="FFFFFF"/>
                <w:sz w:val="24"/>
                <w:szCs w:val="24"/>
                <w:lang w:val="en"/>
              </w:rPr>
              <w:t xml:space="preserve">QUARTER FINALS - WEEK 3 - </w:t>
            </w:r>
            <w:r w:rsidRPr="00181F58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4C5902C2" w14:textId="77777777" w:rsidR="00591502" w:rsidRPr="00181F58" w:rsidRDefault="00591502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591502" w14:paraId="5836E8EB" w14:textId="77777777">
        <w:trPr>
          <w:trHeight w:val="63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0DCBA2F2" w14:textId="3AABF045" w:rsidR="00591502" w:rsidRDefault="00181F58">
            <w:pPr>
              <w:ind w:right="19"/>
              <w:jc w:val="center"/>
              <w:rPr>
                <w:rFonts w:ascii="Poppins" w:eastAsia="Poppins" w:hAnsi="Poppins" w:cs="Poppins"/>
                <w:color w:val="FFFFFF"/>
                <w:sz w:val="34"/>
                <w:szCs w:val="34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4D925264" w14:textId="35F732B3" w:rsidR="00591502" w:rsidRDefault="00181F58">
      <w:pPr>
        <w:widowControl w:val="0"/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They will face each</w:t>
      </w:r>
      <w:r w:rsidR="00683BB6">
        <w:rPr>
          <w:b/>
          <w:sz w:val="20"/>
          <w:szCs w:val="20"/>
          <w:lang w:val="en"/>
        </w:rPr>
        <w:t xml:space="preserve"> other for the first time in the history of the </w:t>
      </w:r>
      <w:r>
        <w:rPr>
          <w:b/>
          <w:sz w:val="20"/>
          <w:szCs w:val="20"/>
          <w:lang w:val="en"/>
        </w:rPr>
        <w:t>SCCL</w:t>
      </w:r>
      <w:r w:rsidR="00683BB6">
        <w:rPr>
          <w:b/>
          <w:sz w:val="20"/>
          <w:szCs w:val="20"/>
          <w:lang w:val="en"/>
        </w:rPr>
        <w:t>.</w:t>
      </w:r>
    </w:p>
    <w:p w14:paraId="016FAA10" w14:textId="0B797C0F" w:rsidR="00591502" w:rsidRDefault="00683BB6">
      <w:pPr>
        <w:widowControl w:val="0"/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They were rivals in Group A of the 2010 North American Super League, the last edition of the tournament between Liga MX and MLS teams.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New England Revolution </w:t>
      </w:r>
      <w:r w:rsidR="00181F58">
        <w:rPr>
          <w:sz w:val="20"/>
          <w:szCs w:val="20"/>
          <w:lang w:val="en"/>
        </w:rPr>
        <w:t>won</w:t>
      </w:r>
      <w:r>
        <w:rPr>
          <w:sz w:val="20"/>
          <w:szCs w:val="20"/>
          <w:lang w:val="en"/>
        </w:rPr>
        <w:t xml:space="preserve"> 1-0 with a goal by Zack </w:t>
      </w:r>
      <w:proofErr w:type="spellStart"/>
      <w:r>
        <w:rPr>
          <w:sz w:val="20"/>
          <w:szCs w:val="20"/>
          <w:lang w:val="en"/>
        </w:rPr>
        <w:t>Schilawski</w:t>
      </w:r>
      <w:proofErr w:type="spellEnd"/>
      <w:r>
        <w:rPr>
          <w:sz w:val="20"/>
          <w:szCs w:val="20"/>
          <w:lang w:val="en"/>
        </w:rPr>
        <w:t xml:space="preserve"> in the 18th minute at Gillette Stadium in Foxborough, MA (14-JUL-2010).</w:t>
      </w:r>
    </w:p>
    <w:p w14:paraId="33DBD239" w14:textId="77777777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HISTORY IN SCCL:</w:t>
      </w:r>
    </w:p>
    <w:p w14:paraId="131CA735" w14:textId="77777777" w:rsidR="00591502" w:rsidRDefault="00683BB6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Matches Played: 0</w:t>
      </w:r>
    </w:p>
    <w:p w14:paraId="4D475AB5" w14:textId="77C25ECB" w:rsidR="00591502" w:rsidRDefault="001F714B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WINS</w:t>
      </w:r>
      <w:r w:rsidR="00683BB6">
        <w:rPr>
          <w:sz w:val="20"/>
          <w:szCs w:val="20"/>
          <w:lang w:val="en"/>
        </w:rPr>
        <w:t xml:space="preserve"> New England Revolution: 0</w:t>
      </w:r>
    </w:p>
    <w:p w14:paraId="456FA7A9" w14:textId="2C516318" w:rsidR="00591502" w:rsidRDefault="001F714B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WINS </w:t>
      </w:r>
      <w:r w:rsidR="00683BB6">
        <w:rPr>
          <w:sz w:val="20"/>
          <w:szCs w:val="20"/>
          <w:lang w:val="en"/>
        </w:rPr>
        <w:t>Pumas UNAM: 0</w:t>
      </w:r>
    </w:p>
    <w:p w14:paraId="677FCEB7" w14:textId="77777777" w:rsidR="00591502" w:rsidRDefault="00683BB6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Draws: 0</w:t>
      </w:r>
    </w:p>
    <w:p w14:paraId="726089C5" w14:textId="77777777" w:rsidR="001F714B" w:rsidRPr="001F714B" w:rsidRDefault="00683BB6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sz w:val="20"/>
          <w:szCs w:val="20"/>
          <w:lang w:val="en"/>
        </w:rPr>
        <w:t>Goles</w:t>
      </w:r>
      <w:proofErr w:type="spellEnd"/>
      <w:r w:rsidR="001F714B">
        <w:rPr>
          <w:sz w:val="20"/>
          <w:szCs w:val="20"/>
          <w:lang w:val="en"/>
        </w:rPr>
        <w:t>\\</w:t>
      </w:r>
    </w:p>
    <w:p w14:paraId="2D2A37E5" w14:textId="36078FB2" w:rsidR="00591502" w:rsidRDefault="001F714B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GOALS</w:t>
      </w:r>
      <w:r w:rsidR="00683BB6">
        <w:rPr>
          <w:sz w:val="20"/>
          <w:szCs w:val="20"/>
          <w:lang w:val="en"/>
        </w:rPr>
        <w:t xml:space="preserve"> New England Revolution: 0</w:t>
      </w:r>
    </w:p>
    <w:p w14:paraId="47AF17DE" w14:textId="0CA6782B" w:rsidR="00591502" w:rsidRDefault="00683BB6">
      <w:pPr>
        <w:numPr>
          <w:ilvl w:val="0"/>
          <w:numId w:val="1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sz w:val="20"/>
          <w:szCs w:val="20"/>
          <w:lang w:val="en"/>
        </w:rPr>
        <w:t>G</w:t>
      </w:r>
      <w:r w:rsidR="001F714B">
        <w:rPr>
          <w:sz w:val="20"/>
          <w:szCs w:val="20"/>
          <w:lang w:val="en"/>
        </w:rPr>
        <w:t>OALS</w:t>
      </w:r>
      <w:r>
        <w:rPr>
          <w:sz w:val="20"/>
          <w:szCs w:val="20"/>
          <w:lang w:val="en"/>
        </w:rPr>
        <w:t>Pumas</w:t>
      </w:r>
      <w:proofErr w:type="spellEnd"/>
      <w:r>
        <w:rPr>
          <w:sz w:val="20"/>
          <w:szCs w:val="20"/>
          <w:lang w:val="en"/>
        </w:rPr>
        <w:t xml:space="preserve"> UNAM: 0</w:t>
      </w:r>
    </w:p>
    <w:p w14:paraId="23338B06" w14:textId="77777777" w:rsidR="00591502" w:rsidRDefault="00683BB6">
      <w:pPr>
        <w:numPr>
          <w:ilvl w:val="0"/>
          <w:numId w:val="9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U.S. vs. Mexico Club Series (Champions Era):</w:t>
      </w:r>
    </w:p>
    <w:p w14:paraId="0B6923D3" w14:textId="195645D1" w:rsidR="00591502" w:rsidRDefault="00683BB6">
      <w:pPr>
        <w:numPr>
          <w:ilvl w:val="0"/>
          <w:numId w:val="10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United States vs. Teams from Mexico: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-87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-21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-15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-51. (29.9% effectiveness).</w:t>
      </w:r>
    </w:p>
    <w:p w14:paraId="5B90036F" w14:textId="06A45EFD" w:rsidR="00591502" w:rsidRDefault="00683BB6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New England Revolution vs. Teams from Mexico: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-0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-0. (0% effectiveness).</w:t>
      </w:r>
    </w:p>
    <w:p w14:paraId="3EE0927D" w14:textId="1CC4EAA4" w:rsidR="00591502" w:rsidRDefault="00683BB6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Mexico vs. </w:t>
      </w:r>
      <w:r w:rsidR="001F714B">
        <w:rPr>
          <w:b/>
          <w:sz w:val="20"/>
          <w:szCs w:val="20"/>
          <w:lang w:val="en"/>
        </w:rPr>
        <w:t>USA clubs</w:t>
      </w:r>
      <w:r>
        <w:rPr>
          <w:b/>
          <w:sz w:val="20"/>
          <w:szCs w:val="20"/>
          <w:lang w:val="en"/>
        </w:rPr>
        <w:t xml:space="preserve">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-87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-51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-15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-21. (64.4% effectiveness).</w:t>
      </w:r>
    </w:p>
    <w:p w14:paraId="4860A518" w14:textId="53221E8E" w:rsidR="00591502" w:rsidRDefault="00683BB6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vs. </w:t>
      </w:r>
      <w:r w:rsidR="001F714B">
        <w:rPr>
          <w:b/>
          <w:sz w:val="20"/>
          <w:szCs w:val="20"/>
          <w:lang w:val="en"/>
        </w:rPr>
        <w:t>USA Clubs</w:t>
      </w:r>
      <w:r>
        <w:rPr>
          <w:b/>
          <w:sz w:val="20"/>
          <w:szCs w:val="20"/>
          <w:lang w:val="en"/>
        </w:rPr>
        <w:t xml:space="preserve">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-1. (58.3% effectiveness).</w:t>
      </w:r>
    </w:p>
    <w:p w14:paraId="3EAA61D6" w14:textId="7F6AD0BB" w:rsidR="00591502" w:rsidRDefault="00683BB6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U.S. Club</w:t>
      </w:r>
      <w:r w:rsidR="001F714B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Vs. Mexic</w:t>
      </w:r>
      <w:r w:rsidR="001F714B">
        <w:rPr>
          <w:b/>
          <w:sz w:val="20"/>
          <w:szCs w:val="20"/>
          <w:lang w:val="en"/>
        </w:rPr>
        <w:t>an Clubs</w:t>
      </w:r>
      <w:r>
        <w:rPr>
          <w:b/>
          <w:sz w:val="20"/>
          <w:szCs w:val="20"/>
          <w:lang w:val="en"/>
        </w:rPr>
        <w:t xml:space="preserve"> in QF:</w:t>
      </w:r>
    </w:p>
    <w:p w14:paraId="29781999" w14:textId="52815ADE" w:rsidR="00591502" w:rsidRDefault="00683BB6">
      <w:pPr>
        <w:numPr>
          <w:ilvl w:val="0"/>
          <w:numId w:val="1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United States vs. Teams from Mexico in QF: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-53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-15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-28. (34.6% effectiveness).</w:t>
      </w:r>
    </w:p>
    <w:p w14:paraId="7F7AC7AA" w14:textId="23409353" w:rsidR="00591502" w:rsidRDefault="00683BB6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Mexico vs. U.S.</w:t>
      </w:r>
      <w:r w:rsidR="001F714B">
        <w:rPr>
          <w:b/>
          <w:sz w:val="20"/>
          <w:szCs w:val="20"/>
          <w:lang w:val="en"/>
        </w:rPr>
        <w:t xml:space="preserve"> Clubs</w:t>
      </w:r>
      <w:r>
        <w:rPr>
          <w:b/>
          <w:sz w:val="20"/>
          <w:szCs w:val="20"/>
          <w:lang w:val="en"/>
        </w:rPr>
        <w:t xml:space="preserve"> in QF: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-53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-28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-15. (59.2% effectiveness).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91502" w14:paraId="7B3C0169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B0BB" w14:textId="77777777" w:rsidR="00591502" w:rsidRDefault="00683BB6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B5DED6E" wp14:editId="4D6A4D02">
                  <wp:extent cx="266700" cy="266700"/>
                  <wp:effectExtent l="0" t="0" r="0" b="0"/>
                  <wp:docPr id="7" name="image6.png" descr="https://1287719000.rsc.cdn77.org/media/concacaf/escudos/flat/200/13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1287719000.rsc.cdn77.org/media/concacaf/escudos/flat/200/130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C608" w14:textId="77777777" w:rsidR="00591502" w:rsidRDefault="00683BB6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NEW ENGLAND REVOLUTION (USA)</w:t>
            </w:r>
          </w:p>
        </w:tc>
      </w:tr>
    </w:tbl>
    <w:p w14:paraId="4429B02E" w14:textId="07F51123" w:rsidR="004273C0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HISTORICAL RECORD IN SCCL: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 (GF-4 G</w:t>
      </w:r>
      <w:r w:rsidR="001F714B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-12). 22.2% effectiveness. </w:t>
      </w:r>
    </w:p>
    <w:p w14:paraId="79D1588A" w14:textId="2B41D621" w:rsidR="004273C0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HISTORICAL RECORD IN SCCL </w:t>
      </w:r>
      <w:r w:rsidR="001F714B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 (GF-1 G</w:t>
      </w:r>
      <w:r w:rsidR="001F714B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-6). 0% effectiveness. </w:t>
      </w:r>
    </w:p>
    <w:p w14:paraId="480F178C" w14:textId="0E58A57D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APPEARANCES (includes Concacaf Champions Cup): </w:t>
      </w:r>
      <w:r>
        <w:rPr>
          <w:sz w:val="20"/>
          <w:szCs w:val="20"/>
          <w:lang w:val="en"/>
        </w:rPr>
        <w:t>4 (2003, 2006, 2008/09 and 2022).</w:t>
      </w:r>
    </w:p>
    <w:p w14:paraId="06074030" w14:textId="4A08FD2B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Their only win was 3-1 </w:t>
      </w:r>
      <w:r w:rsidR="004273C0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Alajuelense</w:t>
      </w:r>
      <w:proofErr w:type="spellEnd"/>
      <w:r>
        <w:rPr>
          <w:sz w:val="20"/>
          <w:szCs w:val="20"/>
          <w:lang w:val="en"/>
        </w:rPr>
        <w:t xml:space="preserve"> CRC (Taylor </w:t>
      </w:r>
      <w:proofErr w:type="spellStart"/>
      <w:r>
        <w:rPr>
          <w:sz w:val="20"/>
          <w:szCs w:val="20"/>
          <w:lang w:val="en"/>
        </w:rPr>
        <w:t>Twellman</w:t>
      </w:r>
      <w:proofErr w:type="spellEnd"/>
      <w:r>
        <w:rPr>
          <w:sz w:val="20"/>
          <w:szCs w:val="20"/>
          <w:lang w:val="en"/>
        </w:rPr>
        <w:t xml:space="preserve">, </w:t>
      </w:r>
      <w:proofErr w:type="spellStart"/>
      <w:r>
        <w:rPr>
          <w:sz w:val="20"/>
          <w:szCs w:val="20"/>
          <w:lang w:val="en"/>
        </w:rPr>
        <w:t>Wolde</w:t>
      </w:r>
      <w:proofErr w:type="spellEnd"/>
      <w:r>
        <w:rPr>
          <w:sz w:val="20"/>
          <w:szCs w:val="20"/>
          <w:lang w:val="en"/>
        </w:rPr>
        <w:t xml:space="preserve"> Harris and Steve Ralston)  2003 Concacaf Champions Cup knockout stage, Estadio Alejandro </w:t>
      </w:r>
      <w:proofErr w:type="spellStart"/>
      <w:r>
        <w:rPr>
          <w:sz w:val="20"/>
          <w:szCs w:val="20"/>
          <w:lang w:val="en"/>
        </w:rPr>
        <w:t>Morera</w:t>
      </w:r>
      <w:proofErr w:type="spellEnd"/>
      <w:r>
        <w:rPr>
          <w:sz w:val="20"/>
          <w:szCs w:val="20"/>
          <w:lang w:val="en"/>
        </w:rPr>
        <w:t xml:space="preserve"> Soto (26-MAR-2003).</w:t>
      </w:r>
    </w:p>
    <w:p w14:paraId="5F361B3F" w14:textId="3533ECD5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b/>
          <w:sz w:val="20"/>
          <w:szCs w:val="20"/>
          <w:lang w:val="en"/>
        </w:rPr>
        <w:t>OVERALL</w:t>
      </w:r>
      <w:proofErr w:type="gramEnd"/>
      <w:r>
        <w:rPr>
          <w:b/>
          <w:sz w:val="20"/>
          <w:szCs w:val="20"/>
          <w:lang w:val="en"/>
        </w:rPr>
        <w:t xml:space="preserve"> </w:t>
      </w:r>
      <w:r w:rsidR="001F714B">
        <w:rPr>
          <w:b/>
          <w:sz w:val="20"/>
          <w:szCs w:val="20"/>
          <w:lang w:val="en"/>
        </w:rPr>
        <w:t>HOME</w:t>
      </w:r>
      <w:r>
        <w:rPr>
          <w:b/>
          <w:sz w:val="20"/>
          <w:szCs w:val="20"/>
          <w:lang w:val="en"/>
        </w:rPr>
        <w:t xml:space="preserve"> RECORD: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 (GF-3 G</w:t>
      </w:r>
      <w:r w:rsidR="001F714B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-5). 44.4% effectiveness.</w:t>
      </w:r>
    </w:p>
    <w:p w14:paraId="39C0275D" w14:textId="25A03016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After the cancellation of the</w:t>
      </w:r>
      <w:r w:rsidR="000B7FBA">
        <w:rPr>
          <w:sz w:val="20"/>
          <w:szCs w:val="20"/>
          <w:lang w:val="en"/>
        </w:rPr>
        <w:t xml:space="preserve"> knockout matches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Cavaly</w:t>
      </w:r>
      <w:proofErr w:type="spellEnd"/>
      <w:r w:rsidR="005B6F13">
        <w:rPr>
          <w:sz w:val="20"/>
          <w:szCs w:val="20"/>
          <w:lang w:val="en"/>
        </w:rPr>
        <w:t xml:space="preserve"> AS of</w:t>
      </w:r>
      <w:r>
        <w:rPr>
          <w:sz w:val="20"/>
          <w:szCs w:val="20"/>
          <w:lang w:val="en"/>
        </w:rPr>
        <w:t xml:space="preserve"> HAI, New England will return to play an SCCL match after 13 years, 6 months and 7 days. He fell 0-4 (Gregory Richardson x3 and </w:t>
      </w:r>
      <w:proofErr w:type="spellStart"/>
      <w:r>
        <w:rPr>
          <w:sz w:val="20"/>
          <w:szCs w:val="20"/>
          <w:lang w:val="en"/>
        </w:rPr>
        <w:t>Roen</w:t>
      </w:r>
      <w:proofErr w:type="spellEnd"/>
      <w:r>
        <w:rPr>
          <w:sz w:val="20"/>
          <w:szCs w:val="20"/>
          <w:lang w:val="en"/>
        </w:rPr>
        <w:t xml:space="preserve"> Nelson) in his last game in SCCL </w:t>
      </w:r>
      <w:r w:rsidR="000B7FBA">
        <w:rPr>
          <w:sz w:val="20"/>
          <w:szCs w:val="20"/>
          <w:lang w:val="en"/>
        </w:rPr>
        <w:t xml:space="preserve">vs.  </w:t>
      </w:r>
      <w:r>
        <w:rPr>
          <w:sz w:val="20"/>
          <w:szCs w:val="20"/>
          <w:lang w:val="en"/>
        </w:rPr>
        <w:t>Joe Public (TRI) in the Preliminary Round</w:t>
      </w:r>
      <w:r w:rsidR="000B7FBA">
        <w:rPr>
          <w:sz w:val="20"/>
          <w:szCs w:val="20"/>
          <w:lang w:val="en"/>
        </w:rPr>
        <w:t xml:space="preserve"> at</w:t>
      </w:r>
      <w:r>
        <w:rPr>
          <w:sz w:val="20"/>
          <w:szCs w:val="20"/>
          <w:lang w:val="en"/>
        </w:rPr>
        <w:t xml:space="preserve"> Gillette Stadium (2 SEP 2008).</w:t>
      </w:r>
    </w:p>
    <w:p w14:paraId="1BB2EEB5" w14:textId="512D1544" w:rsidR="00591502" w:rsidRDefault="00683BB6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PARTICIPATIONS IN QF (2):</w:t>
      </w:r>
      <w:r>
        <w:rPr>
          <w:sz w:val="20"/>
          <w:szCs w:val="20"/>
          <w:lang w:val="en"/>
        </w:rPr>
        <w:t xml:space="preserve"> 2006 (vs. </w:t>
      </w:r>
      <w:proofErr w:type="spellStart"/>
      <w:r>
        <w:rPr>
          <w:sz w:val="20"/>
          <w:szCs w:val="20"/>
          <w:lang w:val="en"/>
        </w:rPr>
        <w:t>Alajuelense</w:t>
      </w:r>
      <w:proofErr w:type="spellEnd"/>
      <w:r>
        <w:rPr>
          <w:sz w:val="20"/>
          <w:szCs w:val="20"/>
          <w:lang w:val="en"/>
        </w:rPr>
        <w:t xml:space="preserve"> CRC </w:t>
      </w:r>
      <w:r w:rsidR="001F714B">
        <w:rPr>
          <w:sz w:val="20"/>
          <w:szCs w:val="20"/>
          <w:lang w:val="en"/>
        </w:rPr>
        <w:t>two leg series</w:t>
      </w:r>
      <w:r>
        <w:rPr>
          <w:sz w:val="20"/>
          <w:szCs w:val="20"/>
          <w:lang w:val="en"/>
        </w:rPr>
        <w:t>-) and 2022 (vs. Pumas UNAM MEX -</w:t>
      </w:r>
      <w:r w:rsidR="001F714B">
        <w:rPr>
          <w:sz w:val="20"/>
          <w:szCs w:val="20"/>
          <w:lang w:val="en"/>
        </w:rPr>
        <w:t xml:space="preserve">two leg </w:t>
      </w:r>
      <w:r>
        <w:rPr>
          <w:sz w:val="20"/>
          <w:szCs w:val="20"/>
          <w:lang w:val="en"/>
        </w:rPr>
        <w:t>series-).</w:t>
      </w:r>
    </w:p>
    <w:p w14:paraId="3A7C5A04" w14:textId="4BD1A536" w:rsidR="00591502" w:rsidRDefault="00683BB6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QF: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-1. (16.7% effectiveness).</w:t>
      </w:r>
    </w:p>
    <w:p w14:paraId="4F961123" w14:textId="3DE49A2A" w:rsidR="00591502" w:rsidRDefault="001F714B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HOME</w:t>
      </w:r>
      <w:r w:rsidR="00683BB6">
        <w:rPr>
          <w:b/>
          <w:sz w:val="20"/>
          <w:szCs w:val="20"/>
          <w:lang w:val="en"/>
        </w:rPr>
        <w:t xml:space="preserve"> RECORD IN QF: </w:t>
      </w:r>
      <w:r>
        <w:rPr>
          <w:sz w:val="20"/>
          <w:szCs w:val="20"/>
          <w:lang w:val="en"/>
        </w:rPr>
        <w:t>GP</w:t>
      </w:r>
      <w:r w:rsidR="00683BB6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W</w:t>
      </w:r>
      <w:r w:rsidR="00683BB6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D</w:t>
      </w:r>
      <w:r w:rsidR="00683BB6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L</w:t>
      </w:r>
      <w:r w:rsidR="00683BB6">
        <w:rPr>
          <w:sz w:val="20"/>
          <w:szCs w:val="20"/>
          <w:lang w:val="en"/>
        </w:rPr>
        <w:t>-0 (GF-0 G</w:t>
      </w:r>
      <w:r>
        <w:rPr>
          <w:sz w:val="20"/>
          <w:szCs w:val="20"/>
          <w:lang w:val="en"/>
        </w:rPr>
        <w:t>A</w:t>
      </w:r>
      <w:r w:rsidR="00683BB6">
        <w:rPr>
          <w:sz w:val="20"/>
          <w:szCs w:val="20"/>
          <w:lang w:val="en"/>
        </w:rPr>
        <w:t>-0). 33.3% effectiveness.</w:t>
      </w:r>
    </w:p>
    <w:p w14:paraId="4B1C42B5" w14:textId="320C6A07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SEMI-FINAL QUALIFIERS: </w:t>
      </w:r>
      <w:r>
        <w:rPr>
          <w:sz w:val="20"/>
          <w:szCs w:val="20"/>
          <w:lang w:val="en"/>
        </w:rPr>
        <w:t xml:space="preserve">Did not </w:t>
      </w:r>
      <w:r w:rsidR="005B6F13">
        <w:rPr>
          <w:sz w:val="20"/>
          <w:szCs w:val="20"/>
          <w:lang w:val="en"/>
        </w:rPr>
        <w:t>advance</w:t>
      </w:r>
      <w:r>
        <w:rPr>
          <w:sz w:val="20"/>
          <w:szCs w:val="20"/>
          <w:lang w:val="en"/>
        </w:rPr>
        <w:t xml:space="preserve"> in their only appearance in the 2006 CONCACAF Champions Cup Quarter-Finals when they were eliminated by </w:t>
      </w:r>
      <w:proofErr w:type="spellStart"/>
      <w:r>
        <w:rPr>
          <w:sz w:val="20"/>
          <w:szCs w:val="20"/>
          <w:lang w:val="en"/>
        </w:rPr>
        <w:t>Alajuelense</w:t>
      </w:r>
      <w:proofErr w:type="spellEnd"/>
      <w:r>
        <w:rPr>
          <w:sz w:val="20"/>
          <w:szCs w:val="20"/>
          <w:lang w:val="en"/>
        </w:rPr>
        <w:t xml:space="preserve"> CRC, with an aggregate score of 1–0.</w:t>
      </w:r>
    </w:p>
    <w:p w14:paraId="0A30B615" w14:textId="77777777" w:rsidR="005B6F13" w:rsidRPr="005B6F13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SCCL HISTORY: </w:t>
      </w:r>
      <w:r>
        <w:rPr>
          <w:sz w:val="20"/>
          <w:szCs w:val="20"/>
          <w:lang w:val="en"/>
        </w:rPr>
        <w:t xml:space="preserve">Taylor </w:t>
      </w:r>
      <w:proofErr w:type="spellStart"/>
      <w:r>
        <w:rPr>
          <w:sz w:val="20"/>
          <w:szCs w:val="20"/>
          <w:lang w:val="en"/>
        </w:rPr>
        <w:t>Twellman</w:t>
      </w:r>
      <w:proofErr w:type="spellEnd"/>
      <w:r>
        <w:rPr>
          <w:sz w:val="20"/>
          <w:szCs w:val="20"/>
          <w:lang w:val="en"/>
        </w:rPr>
        <w:t xml:space="preserve"> (USA), </w:t>
      </w:r>
      <w:proofErr w:type="spellStart"/>
      <w:r>
        <w:rPr>
          <w:sz w:val="20"/>
          <w:szCs w:val="20"/>
          <w:lang w:val="en"/>
        </w:rPr>
        <w:t>Wolde</w:t>
      </w:r>
      <w:proofErr w:type="spellEnd"/>
      <w:r>
        <w:rPr>
          <w:sz w:val="20"/>
          <w:szCs w:val="20"/>
          <w:lang w:val="en"/>
        </w:rPr>
        <w:t xml:space="preserve"> Harris (JAM), Steve Ralston (USA) and Mauricio Castro (HON) 1 goal. </w:t>
      </w:r>
    </w:p>
    <w:p w14:paraId="1637EF2D" w14:textId="3FB62BCD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SEASON: </w:t>
      </w:r>
      <w:r>
        <w:rPr>
          <w:sz w:val="20"/>
          <w:szCs w:val="20"/>
          <w:lang w:val="en"/>
        </w:rPr>
        <w:t xml:space="preserve">Taylor </w:t>
      </w:r>
      <w:proofErr w:type="spellStart"/>
      <w:r>
        <w:rPr>
          <w:sz w:val="20"/>
          <w:szCs w:val="20"/>
          <w:lang w:val="en"/>
        </w:rPr>
        <w:t>Twellman</w:t>
      </w:r>
      <w:proofErr w:type="spellEnd"/>
      <w:r>
        <w:rPr>
          <w:sz w:val="20"/>
          <w:szCs w:val="20"/>
          <w:lang w:val="en"/>
        </w:rPr>
        <w:t xml:space="preserve"> (USA), </w:t>
      </w:r>
      <w:proofErr w:type="spellStart"/>
      <w:r>
        <w:rPr>
          <w:sz w:val="20"/>
          <w:szCs w:val="20"/>
          <w:lang w:val="en"/>
        </w:rPr>
        <w:t>Wolde</w:t>
      </w:r>
      <w:proofErr w:type="spellEnd"/>
      <w:r>
        <w:rPr>
          <w:sz w:val="20"/>
          <w:szCs w:val="20"/>
          <w:lang w:val="en"/>
        </w:rPr>
        <w:t xml:space="preserve"> Harris (JAM) and Steve Ralston (USA) 1 goal in 2003; Mauricio Castro (HON) 1 goal in 2008/09. *New England did not score goals in 2006.</w:t>
      </w:r>
    </w:p>
    <w:p w14:paraId="7ADF4784" w14:textId="262CDB7D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Taylor </w:t>
      </w:r>
      <w:proofErr w:type="spellStart"/>
      <w:r>
        <w:rPr>
          <w:b/>
          <w:sz w:val="20"/>
          <w:szCs w:val="20"/>
          <w:lang w:val="en"/>
        </w:rPr>
        <w:t>Twellman</w:t>
      </w:r>
      <w:proofErr w:type="spellEnd"/>
      <w:r>
        <w:rPr>
          <w:b/>
          <w:sz w:val="20"/>
          <w:szCs w:val="20"/>
          <w:lang w:val="en"/>
        </w:rPr>
        <w:t xml:space="preserve"> scored the only goal for the New England Revolution in the early days in the history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of the competition, in the 2003 Concacaf Champions' Cup (3-1 win vs. </w:t>
      </w:r>
      <w:proofErr w:type="spellStart"/>
      <w:r>
        <w:rPr>
          <w:sz w:val="20"/>
          <w:szCs w:val="20"/>
          <w:lang w:val="en"/>
        </w:rPr>
        <w:t>Alajuelense</w:t>
      </w:r>
      <w:proofErr w:type="spellEnd"/>
      <w:r>
        <w:rPr>
          <w:sz w:val="20"/>
          <w:szCs w:val="20"/>
          <w:lang w:val="en"/>
        </w:rPr>
        <w:t xml:space="preserve"> CRC in </w:t>
      </w:r>
      <w:r w:rsidR="005B6F13">
        <w:rPr>
          <w:sz w:val="20"/>
          <w:szCs w:val="20"/>
          <w:lang w:val="en"/>
        </w:rPr>
        <w:t>the knockout stages</w:t>
      </w:r>
      <w:r>
        <w:rPr>
          <w:sz w:val="20"/>
          <w:szCs w:val="20"/>
          <w:lang w:val="en"/>
        </w:rPr>
        <w:t xml:space="preserve">). </w:t>
      </w:r>
    </w:p>
    <w:p w14:paraId="62C79FAB" w14:textId="7CFBF883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His last goal in Concacaf Champions League history was scored by Honduran footballer Mauricio Castro</w:t>
      </w:r>
      <w:r>
        <w:rPr>
          <w:sz w:val="20"/>
          <w:szCs w:val="20"/>
          <w:lang w:val="en"/>
        </w:rPr>
        <w:t xml:space="preserve">: vs. Joe Public TRI </w:t>
      </w:r>
      <w:r w:rsidR="005B6F13">
        <w:rPr>
          <w:sz w:val="20"/>
          <w:szCs w:val="20"/>
          <w:lang w:val="en"/>
        </w:rPr>
        <w:t xml:space="preserve">in the </w:t>
      </w:r>
      <w:r>
        <w:rPr>
          <w:sz w:val="20"/>
          <w:szCs w:val="20"/>
          <w:lang w:val="en"/>
        </w:rPr>
        <w:t>2008/09 Preliminary Round.</w:t>
      </w:r>
    </w:p>
    <w:p w14:paraId="1F4541C2" w14:textId="75D256DE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QF: </w:t>
      </w:r>
      <w:r w:rsidR="005B6F13">
        <w:rPr>
          <w:sz w:val="20"/>
          <w:szCs w:val="20"/>
          <w:lang w:val="en"/>
        </w:rPr>
        <w:t xml:space="preserve">0 </w:t>
      </w:r>
    </w:p>
    <w:p w14:paraId="3EF872C3" w14:textId="2A6BAEAF" w:rsidR="00591502" w:rsidRDefault="001F714B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PLAYERS WITH MOST APPEARENCES</w:t>
      </w:r>
      <w:r w:rsidR="00683BB6">
        <w:rPr>
          <w:b/>
          <w:sz w:val="20"/>
          <w:szCs w:val="20"/>
          <w:lang w:val="en"/>
        </w:rPr>
        <w:t xml:space="preserve"> (Champions ERA): </w:t>
      </w:r>
      <w:r w:rsidR="00683BB6">
        <w:rPr>
          <w:sz w:val="20"/>
          <w:szCs w:val="20"/>
          <w:lang w:val="en"/>
        </w:rPr>
        <w:t xml:space="preserve">Mauricio Castro (HON), Joe </w:t>
      </w:r>
      <w:proofErr w:type="spellStart"/>
      <w:r w:rsidR="00683BB6">
        <w:rPr>
          <w:sz w:val="20"/>
          <w:szCs w:val="20"/>
          <w:lang w:val="en"/>
        </w:rPr>
        <w:t>Germanese</w:t>
      </w:r>
      <w:proofErr w:type="spellEnd"/>
      <w:r w:rsidR="00683BB6">
        <w:rPr>
          <w:sz w:val="20"/>
          <w:szCs w:val="20"/>
          <w:lang w:val="en"/>
        </w:rPr>
        <w:t xml:space="preserve"> (USA), Jay Heaps (USA), </w:t>
      </w:r>
      <w:proofErr w:type="spellStart"/>
      <w:r w:rsidR="00683BB6">
        <w:rPr>
          <w:sz w:val="20"/>
          <w:szCs w:val="20"/>
          <w:lang w:val="en"/>
        </w:rPr>
        <w:t>Shalrie</w:t>
      </w:r>
      <w:proofErr w:type="spellEnd"/>
      <w:r w:rsidR="00683BB6">
        <w:rPr>
          <w:sz w:val="20"/>
          <w:szCs w:val="20"/>
          <w:lang w:val="en"/>
        </w:rPr>
        <w:t xml:space="preserve"> Joseph (GRN), Jeffrey </w:t>
      </w:r>
      <w:proofErr w:type="spellStart"/>
      <w:r w:rsidR="00683BB6">
        <w:rPr>
          <w:sz w:val="20"/>
          <w:szCs w:val="20"/>
          <w:lang w:val="en"/>
        </w:rPr>
        <w:t>Larentowicz</w:t>
      </w:r>
      <w:proofErr w:type="spellEnd"/>
      <w:r w:rsidR="00683BB6">
        <w:rPr>
          <w:sz w:val="20"/>
          <w:szCs w:val="20"/>
          <w:lang w:val="en"/>
        </w:rPr>
        <w:t xml:space="preserve"> (USA), </w:t>
      </w:r>
      <w:proofErr w:type="spellStart"/>
      <w:r w:rsidR="00683BB6">
        <w:rPr>
          <w:sz w:val="20"/>
          <w:szCs w:val="20"/>
          <w:lang w:val="en"/>
        </w:rPr>
        <w:t>Sainey</w:t>
      </w:r>
      <w:proofErr w:type="spellEnd"/>
      <w:r w:rsidR="00683BB6">
        <w:rPr>
          <w:sz w:val="20"/>
          <w:szCs w:val="20"/>
          <w:lang w:val="en"/>
        </w:rPr>
        <w:t xml:space="preserve"> </w:t>
      </w:r>
      <w:proofErr w:type="spellStart"/>
      <w:r w:rsidR="00683BB6">
        <w:rPr>
          <w:sz w:val="20"/>
          <w:szCs w:val="20"/>
          <w:lang w:val="en"/>
        </w:rPr>
        <w:t>Nyassi</w:t>
      </w:r>
      <w:proofErr w:type="spellEnd"/>
      <w:r w:rsidR="00683BB6">
        <w:rPr>
          <w:sz w:val="20"/>
          <w:szCs w:val="20"/>
          <w:lang w:val="en"/>
        </w:rPr>
        <w:t xml:space="preserve"> (GAM), Michael Parkhurst (USA), Pat Phelan (USA), Steve Ralston (USA) </w:t>
      </w:r>
      <w:r>
        <w:rPr>
          <w:sz w:val="20"/>
          <w:szCs w:val="20"/>
          <w:lang w:val="en"/>
        </w:rPr>
        <w:t>and</w:t>
      </w:r>
      <w:r w:rsidR="00683BB6">
        <w:rPr>
          <w:sz w:val="20"/>
          <w:szCs w:val="20"/>
          <w:lang w:val="en"/>
        </w:rPr>
        <w:t xml:space="preserve"> Chris Tierney (USA) 2 </w:t>
      </w:r>
      <w:r>
        <w:rPr>
          <w:sz w:val="20"/>
          <w:szCs w:val="20"/>
          <w:lang w:val="en"/>
        </w:rPr>
        <w:t>each</w:t>
      </w:r>
      <w:r w:rsidR="005B6F13">
        <w:rPr>
          <w:sz w:val="20"/>
          <w:szCs w:val="20"/>
          <w:lang w:val="en"/>
        </w:rPr>
        <w:t xml:space="preserve"> </w:t>
      </w:r>
    </w:p>
    <w:p w14:paraId="5C578106" w14:textId="07B744A2" w:rsidR="00591502" w:rsidRPr="005B6F13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B6F13">
        <w:rPr>
          <w:b/>
          <w:sz w:val="20"/>
          <w:szCs w:val="20"/>
          <w:lang w:val="en"/>
        </w:rPr>
        <w:t xml:space="preserve">HAT-TRICKS EN SCCL (Champions Era): </w:t>
      </w:r>
      <w:r w:rsidR="005B6F13" w:rsidRPr="005B6F13">
        <w:rPr>
          <w:sz w:val="20"/>
          <w:szCs w:val="20"/>
          <w:lang w:val="en"/>
        </w:rPr>
        <w:t>0</w:t>
      </w:r>
    </w:p>
    <w:p w14:paraId="23FDA962" w14:textId="45C96F92" w:rsidR="00591502" w:rsidRDefault="001F714B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683BB6">
        <w:rPr>
          <w:b/>
          <w:sz w:val="20"/>
          <w:szCs w:val="20"/>
          <w:lang w:val="en"/>
        </w:rPr>
        <w:t xml:space="preserve"> IN SCCL (Champions Era): </w:t>
      </w:r>
      <w:r w:rsidR="005B6F13">
        <w:rPr>
          <w:sz w:val="20"/>
          <w:szCs w:val="20"/>
          <w:lang w:val="en"/>
        </w:rPr>
        <w:t xml:space="preserve">0 </w:t>
      </w:r>
    </w:p>
    <w:p w14:paraId="5557E526" w14:textId="3764B4EF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(Champions ERA): </w:t>
      </w:r>
      <w:r>
        <w:rPr>
          <w:sz w:val="20"/>
          <w:szCs w:val="20"/>
          <w:lang w:val="en"/>
        </w:rPr>
        <w:t>Mauricio Castro (HON) vs. Joe Public (TRI) at 27 years and 15 days in the 2-1,</w:t>
      </w:r>
      <w:r w:rsidR="005B6F13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Preliminary Round </w:t>
      </w:r>
      <w:r>
        <w:rPr>
          <w:lang w:val="en"/>
        </w:rPr>
        <w:t xml:space="preserve"> defeat </w:t>
      </w:r>
      <w:r w:rsidR="005B6F13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>2008/09.</w:t>
      </w:r>
    </w:p>
    <w:p w14:paraId="27FEC6C3" w14:textId="77777777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SHOOTOUTS (Champions ERA): </w:t>
      </w:r>
      <w:r>
        <w:rPr>
          <w:sz w:val="20"/>
          <w:szCs w:val="20"/>
          <w:lang w:val="en"/>
        </w:rPr>
        <w:t xml:space="preserve">(0).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>0.</w:t>
      </w:r>
    </w:p>
    <w:p w14:paraId="741BE627" w14:textId="305FAE28" w:rsidR="00591502" w:rsidRDefault="005B6F13">
      <w:pPr>
        <w:numPr>
          <w:ilvl w:val="0"/>
          <w:numId w:val="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RECORD </w:t>
      </w:r>
      <w:r w:rsidR="00683BB6">
        <w:rPr>
          <w:b/>
          <w:sz w:val="20"/>
          <w:szCs w:val="20"/>
          <w:lang w:val="en"/>
        </w:rPr>
        <w:t xml:space="preserve">IN THE FIRST LEG PHASE KO Champions </w:t>
      </w:r>
      <w:r w:rsidR="001F714B">
        <w:rPr>
          <w:b/>
          <w:sz w:val="20"/>
          <w:szCs w:val="20"/>
          <w:lang w:val="en"/>
        </w:rPr>
        <w:t>ERA</w:t>
      </w:r>
      <w:r w:rsidR="00683BB6">
        <w:rPr>
          <w:b/>
          <w:sz w:val="20"/>
          <w:szCs w:val="20"/>
          <w:lang w:val="en"/>
        </w:rPr>
        <w:t xml:space="preserve">: </w:t>
      </w:r>
      <w:r w:rsidR="001F714B">
        <w:rPr>
          <w:sz w:val="20"/>
          <w:szCs w:val="20"/>
          <w:lang w:val="en"/>
        </w:rPr>
        <w:t>GP</w:t>
      </w:r>
      <w:r w:rsidR="00683BB6">
        <w:rPr>
          <w:sz w:val="20"/>
          <w:szCs w:val="20"/>
          <w:lang w:val="en"/>
        </w:rPr>
        <w:t xml:space="preserve">-1 </w:t>
      </w:r>
      <w:r w:rsidR="001F714B">
        <w:rPr>
          <w:sz w:val="20"/>
          <w:szCs w:val="20"/>
          <w:lang w:val="en"/>
        </w:rPr>
        <w:t>W</w:t>
      </w:r>
      <w:r w:rsidR="00683BB6">
        <w:rPr>
          <w:sz w:val="20"/>
          <w:szCs w:val="20"/>
          <w:lang w:val="en"/>
        </w:rPr>
        <w:t xml:space="preserve">-0 </w:t>
      </w:r>
      <w:r w:rsidR="001F714B">
        <w:rPr>
          <w:sz w:val="20"/>
          <w:szCs w:val="20"/>
          <w:lang w:val="en"/>
        </w:rPr>
        <w:t>D</w:t>
      </w:r>
      <w:r w:rsidR="00683BB6">
        <w:rPr>
          <w:sz w:val="20"/>
          <w:szCs w:val="20"/>
          <w:lang w:val="en"/>
        </w:rPr>
        <w:t xml:space="preserve">-0 </w:t>
      </w:r>
      <w:r w:rsidR="001F714B">
        <w:rPr>
          <w:sz w:val="20"/>
          <w:szCs w:val="20"/>
          <w:lang w:val="en"/>
        </w:rPr>
        <w:t>L</w:t>
      </w:r>
      <w:r w:rsidR="00683BB6">
        <w:rPr>
          <w:sz w:val="20"/>
          <w:szCs w:val="20"/>
          <w:lang w:val="en"/>
        </w:rPr>
        <w:t>-1. (0% efficacy).</w:t>
      </w:r>
    </w:p>
    <w:p w14:paraId="6D5952A9" w14:textId="7CB473CE" w:rsidR="00591502" w:rsidRDefault="00683BB6">
      <w:pPr>
        <w:numPr>
          <w:ilvl w:val="0"/>
          <w:numId w:val="7"/>
        </w:numPr>
        <w:shd w:val="clear" w:color="auto" w:fill="FFFFFF"/>
        <w:spacing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>
        <w:rPr>
          <w:sz w:val="20"/>
          <w:szCs w:val="20"/>
          <w:lang w:val="en"/>
        </w:rPr>
        <w:t xml:space="preserve"> In the history of SCCL, </w:t>
      </w:r>
      <w:r w:rsidR="005B6F13">
        <w:rPr>
          <w:sz w:val="20"/>
          <w:szCs w:val="20"/>
          <w:lang w:val="en"/>
        </w:rPr>
        <w:t>has scored goals in</w:t>
      </w:r>
      <w:r>
        <w:rPr>
          <w:sz w:val="20"/>
          <w:szCs w:val="20"/>
          <w:lang w:val="en"/>
        </w:rPr>
        <w:t xml:space="preserve"> 2 games, </w:t>
      </w:r>
      <w:r w:rsidR="005B6F13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4 matches he could not score goals, 1 undefeated fence, 5 matches with goals received and 1 result 0-0. Throughout history, their only unbeaten streak was in the QF, in the </w:t>
      </w:r>
      <w:r w:rsidR="005B6F13">
        <w:rPr>
          <w:sz w:val="20"/>
          <w:szCs w:val="20"/>
          <w:lang w:val="en"/>
        </w:rPr>
        <w:t>0-0</w:t>
      </w:r>
      <w:r>
        <w:rPr>
          <w:lang w:val="en"/>
        </w:rPr>
        <w:t xml:space="preserve"> draw </w:t>
      </w:r>
      <w:r>
        <w:rPr>
          <w:sz w:val="20"/>
          <w:szCs w:val="20"/>
          <w:lang w:val="en"/>
        </w:rPr>
        <w:t xml:space="preserve"> in the </w:t>
      </w:r>
      <w:r w:rsidR="005B6F13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first leg of the 2006 vs. </w:t>
      </w:r>
      <w:proofErr w:type="spellStart"/>
      <w:r>
        <w:rPr>
          <w:sz w:val="20"/>
          <w:szCs w:val="20"/>
          <w:lang w:val="en"/>
        </w:rPr>
        <w:t>Alajuelense</w:t>
      </w:r>
      <w:proofErr w:type="spellEnd"/>
      <w:r>
        <w:rPr>
          <w:sz w:val="20"/>
          <w:szCs w:val="20"/>
          <w:lang w:val="en"/>
        </w:rPr>
        <w:t xml:space="preserve"> CRC series.</w:t>
      </w:r>
    </w:p>
    <w:p w14:paraId="16C51E33" w14:textId="6B464F9E" w:rsidR="00591502" w:rsidRDefault="00683BB6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1F714B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>(0).</w:t>
      </w:r>
    </w:p>
    <w:p w14:paraId="2324474C" w14:textId="749965BA" w:rsidR="00591502" w:rsidRDefault="005B6F13">
      <w:pPr>
        <w:numPr>
          <w:ilvl w:val="0"/>
          <w:numId w:val="7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683BB6">
        <w:rPr>
          <w:b/>
          <w:sz w:val="20"/>
          <w:szCs w:val="20"/>
          <w:lang w:val="en"/>
        </w:rPr>
        <w:t>:</w:t>
      </w:r>
    </w:p>
    <w:p w14:paraId="41CFEE00" w14:textId="5129D05B" w:rsidR="00591502" w:rsidRDefault="00683BB6">
      <w:pPr>
        <w:numPr>
          <w:ilvl w:val="0"/>
          <w:numId w:val="4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Adam </w:t>
      </w:r>
      <w:proofErr w:type="spellStart"/>
      <w:r>
        <w:rPr>
          <w:b/>
          <w:sz w:val="20"/>
          <w:szCs w:val="20"/>
          <w:lang w:val="en"/>
        </w:rPr>
        <w:t>Buksa</w:t>
      </w:r>
      <w:proofErr w:type="spellEnd"/>
      <w:r>
        <w:rPr>
          <w:b/>
          <w:sz w:val="20"/>
          <w:szCs w:val="20"/>
          <w:lang w:val="en"/>
        </w:rPr>
        <w:t xml:space="preserve"> (POL) </w:t>
      </w:r>
      <w:r>
        <w:rPr>
          <w:sz w:val="20"/>
          <w:szCs w:val="20"/>
          <w:lang w:val="en"/>
        </w:rPr>
        <w:t>was the team's top scorer in the final season of the</w:t>
      </w:r>
      <w:r>
        <w:rPr>
          <w:lang w:val="en"/>
        </w:rPr>
        <w:t xml:space="preserve"> 2021 </w:t>
      </w:r>
      <w:r w:rsidR="005B6F13">
        <w:rPr>
          <w:sz w:val="20"/>
          <w:szCs w:val="20"/>
          <w:lang w:val="en"/>
        </w:rPr>
        <w:t>MLS</w:t>
      </w:r>
      <w:r>
        <w:rPr>
          <w:sz w:val="20"/>
          <w:szCs w:val="20"/>
          <w:lang w:val="en"/>
        </w:rPr>
        <w:t xml:space="preserve"> with 17 goals in 32 appearances.</w:t>
      </w:r>
    </w:p>
    <w:p w14:paraId="60EA4319" w14:textId="0679EC4D" w:rsidR="00591502" w:rsidRDefault="00683BB6">
      <w:pPr>
        <w:numPr>
          <w:ilvl w:val="0"/>
          <w:numId w:val="4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b/>
          <w:sz w:val="20"/>
          <w:szCs w:val="20"/>
          <w:lang w:val="en"/>
        </w:rPr>
        <w:t>Carles</w:t>
      </w:r>
      <w:proofErr w:type="spellEnd"/>
      <w:r>
        <w:rPr>
          <w:b/>
          <w:sz w:val="20"/>
          <w:szCs w:val="20"/>
          <w:lang w:val="en"/>
        </w:rPr>
        <w:t xml:space="preserve"> Gil (ESP) </w:t>
      </w:r>
      <w:r>
        <w:rPr>
          <w:sz w:val="20"/>
          <w:szCs w:val="20"/>
          <w:lang w:val="en"/>
        </w:rPr>
        <w:t xml:space="preserve">topped the ranking of assists in </w:t>
      </w:r>
      <w:r w:rsidR="005B6F13">
        <w:rPr>
          <w:sz w:val="20"/>
          <w:szCs w:val="20"/>
          <w:lang w:val="en"/>
        </w:rPr>
        <w:t xml:space="preserve">MLS </w:t>
      </w:r>
      <w:r>
        <w:rPr>
          <w:sz w:val="20"/>
          <w:szCs w:val="20"/>
          <w:lang w:val="en"/>
        </w:rPr>
        <w:t>2021 and received the Landon Donovan MVP award with 18 goal passes in 29 games (in addition, he scored 4 goals in MLS</w:t>
      </w:r>
      <w:r w:rsidR="005B6F13">
        <w:rPr>
          <w:sz w:val="20"/>
          <w:szCs w:val="20"/>
          <w:lang w:val="en"/>
        </w:rPr>
        <w:t xml:space="preserve"> 2021</w:t>
      </w:r>
      <w:r>
        <w:rPr>
          <w:sz w:val="20"/>
          <w:szCs w:val="20"/>
          <w:lang w:val="en"/>
        </w:rPr>
        <w:t>).</w:t>
      </w:r>
    </w:p>
    <w:p w14:paraId="161D12C4" w14:textId="6ED9DFE7" w:rsidR="00591502" w:rsidRDefault="00683BB6">
      <w:pPr>
        <w:numPr>
          <w:ilvl w:val="0"/>
          <w:numId w:val="4"/>
        </w:numPr>
        <w:shd w:val="clear" w:color="auto" w:fill="FFFFFF"/>
        <w:spacing w:before="200"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Omar González (USA)</w:t>
      </w:r>
      <w:r>
        <w:rPr>
          <w:sz w:val="20"/>
          <w:szCs w:val="20"/>
          <w:lang w:val="en"/>
        </w:rPr>
        <w:t xml:space="preserve"> The experienced defender was champion with Pachuca MEX in 2016/17 (9</w:t>
      </w:r>
      <w:r>
        <w:rPr>
          <w:lang w:val="en"/>
        </w:rPr>
        <w:t xml:space="preserve"> </w:t>
      </w:r>
      <w:r w:rsidR="001F714B">
        <w:rPr>
          <w:sz w:val="20"/>
          <w:szCs w:val="20"/>
          <w:lang w:val="en"/>
        </w:rPr>
        <w:t>matches</w:t>
      </w:r>
      <w:r>
        <w:rPr>
          <w:sz w:val="20"/>
          <w:szCs w:val="20"/>
          <w:lang w:val="en"/>
        </w:rPr>
        <w:t xml:space="preserve">). In addition, he participated in the </w:t>
      </w:r>
      <w:r w:rsidR="005B6F13">
        <w:rPr>
          <w:sz w:val="20"/>
          <w:szCs w:val="20"/>
          <w:lang w:val="en"/>
        </w:rPr>
        <w:t xml:space="preserve">SCCL with </w:t>
      </w:r>
      <w:r>
        <w:rPr>
          <w:sz w:val="20"/>
          <w:szCs w:val="20"/>
          <w:lang w:val="en"/>
        </w:rPr>
        <w:t xml:space="preserve">LA Galaxy USA (21 </w:t>
      </w:r>
      <w:r w:rsidR="005B6F13">
        <w:rPr>
          <w:sz w:val="20"/>
          <w:szCs w:val="20"/>
          <w:lang w:val="en"/>
        </w:rPr>
        <w:t>games</w:t>
      </w:r>
      <w:r>
        <w:rPr>
          <w:sz w:val="20"/>
          <w:szCs w:val="20"/>
          <w:lang w:val="en"/>
        </w:rPr>
        <w:t xml:space="preserve"> in 2010/11, 2011/12, 2012/13, 2013/14, 2015/16) and Toronto CAN (4</w:t>
      </w:r>
      <w:r>
        <w:rPr>
          <w:lang w:val="en"/>
        </w:rPr>
        <w:t xml:space="preserve"> </w:t>
      </w:r>
      <w:r w:rsidR="001F714B">
        <w:rPr>
          <w:sz w:val="20"/>
          <w:szCs w:val="20"/>
          <w:lang w:val="en"/>
        </w:rPr>
        <w:t xml:space="preserve">matches </w:t>
      </w:r>
      <w:r>
        <w:rPr>
          <w:sz w:val="20"/>
          <w:szCs w:val="20"/>
          <w:lang w:val="en"/>
        </w:rPr>
        <w:t>in 2021).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91502" w14:paraId="2D4FF9A6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5A644" w14:textId="77777777" w:rsidR="00591502" w:rsidRDefault="00683BB6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02191A79" wp14:editId="18195825">
                  <wp:extent cx="266700" cy="266700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88053" w14:textId="77777777" w:rsidR="00591502" w:rsidRDefault="00683BB6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PUMAS UNAM (MEX)</w:t>
            </w:r>
          </w:p>
        </w:tc>
      </w:tr>
    </w:tbl>
    <w:p w14:paraId="406BAB9A" w14:textId="71D4B010" w:rsidR="006E6240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RECORD (includes Concacaf Champions Cup):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-69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-36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-19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-14 (GF-155 G</w:t>
      </w:r>
      <w:r w:rsidR="001F714B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-67). 61.4% effectiveness. </w:t>
      </w:r>
    </w:p>
    <w:p w14:paraId="11271FC6" w14:textId="265C40D7" w:rsidR="006E6240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ALL-TIME RECORD IN SCCL </w:t>
      </w:r>
      <w:r w:rsidR="001F714B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-37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-18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-9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-10 (GF-83 G</w:t>
      </w:r>
      <w:r w:rsidR="001F714B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-43). 56.8% EFFECTIVENESS. </w:t>
      </w:r>
    </w:p>
    <w:p w14:paraId="702914C4" w14:textId="0C78CB97" w:rsidR="00591502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PARTICIPATIONS:  </w:t>
      </w:r>
      <w:r>
        <w:rPr>
          <w:sz w:val="20"/>
          <w:szCs w:val="20"/>
          <w:lang w:val="en"/>
        </w:rPr>
        <w:t xml:space="preserve">11th (1978, </w:t>
      </w:r>
      <w:r>
        <w:rPr>
          <w:b/>
          <w:sz w:val="20"/>
          <w:szCs w:val="20"/>
          <w:lang w:val="en"/>
        </w:rPr>
        <w:t>1980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1982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1989</w:t>
      </w:r>
      <w:r>
        <w:rPr>
          <w:sz w:val="20"/>
          <w:szCs w:val="20"/>
          <w:lang w:val="en"/>
        </w:rPr>
        <w:t>, 1992, 2005, 2008/09, 2009/10, 2011/12, 2016/17 and 2022).</w:t>
      </w:r>
    </w:p>
    <w:p w14:paraId="730E9DA2" w14:textId="286DA58F" w:rsidR="00591502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</w:t>
      </w:r>
      <w:r w:rsidR="001F714B">
        <w:rPr>
          <w:b/>
          <w:sz w:val="20"/>
          <w:szCs w:val="20"/>
          <w:lang w:val="en"/>
        </w:rPr>
        <w:t>AWAY</w:t>
      </w:r>
      <w:r>
        <w:rPr>
          <w:b/>
          <w:sz w:val="20"/>
          <w:szCs w:val="20"/>
          <w:lang w:val="en"/>
        </w:rPr>
        <w:t xml:space="preserve"> RECORD: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-34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-8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-17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-9 (GF-47 G</w:t>
      </w:r>
      <w:r w:rsidR="001F714B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-44). 40.2% effectiveness.</w:t>
      </w:r>
    </w:p>
    <w:p w14:paraId="12C24890" w14:textId="6A463950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PARTICIPATIONS IN QF (6):</w:t>
      </w:r>
      <w:r>
        <w:rPr>
          <w:sz w:val="20"/>
          <w:szCs w:val="20"/>
          <w:lang w:val="en"/>
        </w:rPr>
        <w:t xml:space="preserve"> 2005 (vs. </w:t>
      </w:r>
      <w:proofErr w:type="spellStart"/>
      <w:r>
        <w:rPr>
          <w:sz w:val="20"/>
          <w:szCs w:val="20"/>
          <w:lang w:val="en"/>
        </w:rPr>
        <w:t>Olimpia</w:t>
      </w:r>
      <w:proofErr w:type="spellEnd"/>
      <w:r>
        <w:rPr>
          <w:sz w:val="20"/>
          <w:szCs w:val="20"/>
          <w:lang w:val="en"/>
        </w:rPr>
        <w:t xml:space="preserve"> HON -</w:t>
      </w:r>
      <w:r w:rsidR="001F714B">
        <w:rPr>
          <w:sz w:val="20"/>
          <w:szCs w:val="20"/>
          <w:lang w:val="en"/>
        </w:rPr>
        <w:t>two leg</w:t>
      </w:r>
      <w:r>
        <w:rPr>
          <w:sz w:val="20"/>
          <w:szCs w:val="20"/>
          <w:lang w:val="en"/>
        </w:rPr>
        <w:t xml:space="preserve"> series-), 2008/09 (vs. Cruz Azul MEX -</w:t>
      </w:r>
      <w:r w:rsidR="001F714B">
        <w:rPr>
          <w:sz w:val="20"/>
          <w:szCs w:val="20"/>
          <w:lang w:val="en"/>
        </w:rPr>
        <w:t>two leg</w:t>
      </w:r>
      <w:r>
        <w:rPr>
          <w:sz w:val="20"/>
          <w:szCs w:val="20"/>
          <w:lang w:val="en"/>
        </w:rPr>
        <w:t xml:space="preserve"> series-), 2009/10 (vs. </w:t>
      </w:r>
      <w:proofErr w:type="spellStart"/>
      <w:r>
        <w:rPr>
          <w:sz w:val="20"/>
          <w:szCs w:val="20"/>
          <w:lang w:val="en"/>
        </w:rPr>
        <w:t>Marathón</w:t>
      </w:r>
      <w:proofErr w:type="spellEnd"/>
      <w:r>
        <w:rPr>
          <w:sz w:val="20"/>
          <w:szCs w:val="20"/>
          <w:lang w:val="en"/>
        </w:rPr>
        <w:t xml:space="preserve"> HON -</w:t>
      </w:r>
      <w:r w:rsidR="001F714B">
        <w:rPr>
          <w:sz w:val="20"/>
          <w:szCs w:val="20"/>
          <w:lang w:val="en"/>
        </w:rPr>
        <w:t>two leg</w:t>
      </w:r>
      <w:r>
        <w:rPr>
          <w:sz w:val="20"/>
          <w:szCs w:val="20"/>
          <w:lang w:val="en"/>
        </w:rPr>
        <w:t xml:space="preserve"> series-), 2011/12 (vs. Isidro </w:t>
      </w:r>
      <w:proofErr w:type="spellStart"/>
      <w:r>
        <w:rPr>
          <w:sz w:val="20"/>
          <w:szCs w:val="20"/>
          <w:lang w:val="en"/>
        </w:rPr>
        <w:t>Metapán</w:t>
      </w:r>
      <w:proofErr w:type="spellEnd"/>
      <w:r>
        <w:rPr>
          <w:sz w:val="20"/>
          <w:szCs w:val="20"/>
          <w:lang w:val="en"/>
        </w:rPr>
        <w:t xml:space="preserve"> SLV -</w:t>
      </w:r>
      <w:r w:rsidR="001F714B">
        <w:rPr>
          <w:sz w:val="20"/>
          <w:szCs w:val="20"/>
          <w:lang w:val="en"/>
        </w:rPr>
        <w:t>two leg</w:t>
      </w:r>
      <w:r>
        <w:rPr>
          <w:sz w:val="20"/>
          <w:szCs w:val="20"/>
          <w:lang w:val="en"/>
        </w:rPr>
        <w:t xml:space="preserve"> series-), 2016/17 (vs.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MEX -</w:t>
      </w:r>
      <w:r w:rsidR="001F714B">
        <w:rPr>
          <w:sz w:val="20"/>
          <w:szCs w:val="20"/>
          <w:lang w:val="en"/>
        </w:rPr>
        <w:t xml:space="preserve">two leg </w:t>
      </w:r>
      <w:proofErr w:type="spellStart"/>
      <w:r>
        <w:rPr>
          <w:sz w:val="20"/>
          <w:szCs w:val="20"/>
          <w:lang w:val="en"/>
        </w:rPr>
        <w:t>eries</w:t>
      </w:r>
      <w:proofErr w:type="spellEnd"/>
      <w:r>
        <w:rPr>
          <w:sz w:val="20"/>
          <w:szCs w:val="20"/>
          <w:lang w:val="en"/>
        </w:rPr>
        <w:t>-) and 2022 (vs. New England Revolution USA -</w:t>
      </w:r>
      <w:r w:rsidR="001F714B">
        <w:rPr>
          <w:sz w:val="20"/>
          <w:szCs w:val="20"/>
          <w:lang w:val="en"/>
        </w:rPr>
        <w:t>two leg</w:t>
      </w:r>
      <w:r>
        <w:rPr>
          <w:sz w:val="20"/>
          <w:szCs w:val="20"/>
          <w:lang w:val="en"/>
        </w:rPr>
        <w:t xml:space="preserve"> series-).</w:t>
      </w:r>
    </w:p>
    <w:p w14:paraId="426687C4" w14:textId="760A9D83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QF: </w:t>
      </w:r>
      <w:r w:rsidR="001F714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-10 </w:t>
      </w:r>
      <w:r w:rsidR="001F714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1F714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1F714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-5. (36.7% effectiveness).</w:t>
      </w:r>
    </w:p>
    <w:p w14:paraId="727340AB" w14:textId="45F74E05" w:rsidR="00591502" w:rsidRDefault="001F714B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AWAY </w:t>
      </w:r>
      <w:r w:rsidR="00683BB6">
        <w:rPr>
          <w:b/>
          <w:sz w:val="20"/>
          <w:szCs w:val="20"/>
          <w:lang w:val="en"/>
        </w:rPr>
        <w:t xml:space="preserve">RECORD IN QF: </w:t>
      </w:r>
      <w:r>
        <w:rPr>
          <w:sz w:val="20"/>
          <w:szCs w:val="20"/>
          <w:lang w:val="en"/>
        </w:rPr>
        <w:t>GP</w:t>
      </w:r>
      <w:r w:rsidR="00683BB6">
        <w:rPr>
          <w:sz w:val="20"/>
          <w:szCs w:val="20"/>
          <w:lang w:val="en"/>
        </w:rPr>
        <w:t xml:space="preserve">-5 </w:t>
      </w:r>
      <w:r>
        <w:rPr>
          <w:sz w:val="20"/>
          <w:szCs w:val="20"/>
          <w:lang w:val="en"/>
        </w:rPr>
        <w:t>W</w:t>
      </w:r>
      <w:r w:rsidR="00683BB6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D</w:t>
      </w:r>
      <w:r w:rsidR="00683BB6">
        <w:rPr>
          <w:sz w:val="20"/>
          <w:szCs w:val="20"/>
          <w:lang w:val="en"/>
        </w:rPr>
        <w:t xml:space="preserve">-2 </w:t>
      </w:r>
      <w:r>
        <w:rPr>
          <w:sz w:val="20"/>
          <w:szCs w:val="20"/>
          <w:lang w:val="en"/>
        </w:rPr>
        <w:t>L</w:t>
      </w:r>
      <w:r w:rsidR="00683BB6">
        <w:rPr>
          <w:sz w:val="20"/>
          <w:szCs w:val="20"/>
          <w:lang w:val="en"/>
        </w:rPr>
        <w:t>-3 (GF-3 G</w:t>
      </w:r>
      <w:r>
        <w:rPr>
          <w:sz w:val="20"/>
          <w:szCs w:val="20"/>
          <w:lang w:val="en"/>
        </w:rPr>
        <w:t>A</w:t>
      </w:r>
      <w:r w:rsidR="00683BB6">
        <w:rPr>
          <w:sz w:val="20"/>
          <w:szCs w:val="20"/>
          <w:lang w:val="en"/>
        </w:rPr>
        <w:t xml:space="preserve">-7). 13.3% effectiveness. </w:t>
      </w:r>
      <w:r>
        <w:rPr>
          <w:sz w:val="20"/>
          <w:szCs w:val="20"/>
          <w:lang w:val="en"/>
        </w:rPr>
        <w:t>Th</w:t>
      </w:r>
      <w:r w:rsidR="00683BB6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y</w:t>
      </w:r>
      <w:r w:rsidR="00683BB6">
        <w:rPr>
          <w:sz w:val="20"/>
          <w:szCs w:val="20"/>
          <w:lang w:val="en"/>
        </w:rPr>
        <w:t xml:space="preserve"> did not </w:t>
      </w:r>
      <w:r w:rsidR="00383754">
        <w:rPr>
          <w:sz w:val="20"/>
          <w:szCs w:val="20"/>
          <w:lang w:val="en"/>
        </w:rPr>
        <w:t>win and conceded</w:t>
      </w:r>
      <w:r w:rsidR="00683BB6">
        <w:rPr>
          <w:sz w:val="20"/>
          <w:szCs w:val="20"/>
          <w:lang w:val="en"/>
        </w:rPr>
        <w:t xml:space="preserve"> goals in each of </w:t>
      </w:r>
      <w:r>
        <w:rPr>
          <w:sz w:val="20"/>
          <w:szCs w:val="20"/>
          <w:lang w:val="en"/>
        </w:rPr>
        <w:t>their</w:t>
      </w:r>
      <w:r w:rsidR="00683BB6">
        <w:rPr>
          <w:sz w:val="20"/>
          <w:szCs w:val="20"/>
          <w:lang w:val="en"/>
        </w:rPr>
        <w:t xml:space="preserve"> away </w:t>
      </w:r>
      <w:proofErr w:type="gramStart"/>
      <w:r w:rsidR="00683BB6">
        <w:rPr>
          <w:sz w:val="20"/>
          <w:szCs w:val="20"/>
          <w:lang w:val="en"/>
        </w:rPr>
        <w:t xml:space="preserve">matches </w:t>
      </w:r>
      <w:r w:rsidR="00383754">
        <w:rPr>
          <w:sz w:val="20"/>
          <w:szCs w:val="20"/>
          <w:lang w:val="en"/>
        </w:rPr>
        <w:t>,</w:t>
      </w:r>
      <w:proofErr w:type="gramEnd"/>
      <w:r w:rsidR="00383754">
        <w:rPr>
          <w:sz w:val="20"/>
          <w:szCs w:val="20"/>
          <w:lang w:val="en"/>
        </w:rPr>
        <w:t xml:space="preserve"> </w:t>
      </w:r>
      <w:r w:rsidR="00683BB6">
        <w:rPr>
          <w:sz w:val="20"/>
          <w:szCs w:val="20"/>
          <w:lang w:val="en"/>
        </w:rPr>
        <w:t xml:space="preserve">never managed to score more than one goal per away match </w:t>
      </w:r>
      <w:r w:rsidR="00383754">
        <w:rPr>
          <w:sz w:val="20"/>
          <w:szCs w:val="20"/>
          <w:lang w:val="en"/>
        </w:rPr>
        <w:t xml:space="preserve">. </w:t>
      </w:r>
    </w:p>
    <w:p w14:paraId="157FABC5" w14:textId="77777777" w:rsidR="00383754" w:rsidRDefault="00683BB6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SEMIFINAL QUALIFIERS: </w:t>
      </w:r>
      <w:r>
        <w:rPr>
          <w:sz w:val="20"/>
          <w:szCs w:val="20"/>
          <w:lang w:val="en"/>
        </w:rPr>
        <w:t xml:space="preserve">Beat the QF of 2005 </w:t>
      </w:r>
      <w:r w:rsidR="00383754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Olimpia</w:t>
      </w:r>
      <w:proofErr w:type="spellEnd"/>
      <w:r>
        <w:rPr>
          <w:sz w:val="20"/>
          <w:szCs w:val="20"/>
          <w:lang w:val="en"/>
        </w:rPr>
        <w:t xml:space="preserve"> HON in extra time (3-2 on aggregate), then faced D in SF</w:t>
      </w:r>
      <w:r w:rsidR="00383754">
        <w:rPr>
          <w:sz w:val="20"/>
          <w:szCs w:val="20"/>
          <w:lang w:val="en"/>
        </w:rPr>
        <w:t>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C United who would defeat 6-1 on aggregate to advance to the final of the tournament vs. Saprissa (eventual champion)</w:t>
      </w:r>
    </w:p>
    <w:p w14:paraId="796968DB" w14:textId="4F19F6CE" w:rsidR="00383754" w:rsidRDefault="00383754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In</w:t>
      </w:r>
      <w:r w:rsidR="00683BB6">
        <w:rPr>
          <w:sz w:val="20"/>
          <w:szCs w:val="20"/>
          <w:lang w:val="en"/>
        </w:rPr>
        <w:t xml:space="preserve"> 2009/10 </w:t>
      </w:r>
      <w:r w:rsidR="001F714B">
        <w:rPr>
          <w:sz w:val="20"/>
          <w:szCs w:val="20"/>
          <w:lang w:val="en"/>
        </w:rPr>
        <w:t>t</w:t>
      </w:r>
      <w:r w:rsidR="00683BB6">
        <w:rPr>
          <w:sz w:val="20"/>
          <w:szCs w:val="20"/>
          <w:lang w:val="en"/>
        </w:rPr>
        <w:t>he</w:t>
      </w:r>
      <w:r w:rsidR="001F714B">
        <w:rPr>
          <w:sz w:val="20"/>
          <w:szCs w:val="20"/>
          <w:lang w:val="en"/>
        </w:rPr>
        <w:t>y</w:t>
      </w:r>
      <w:r w:rsidR="00683BB6">
        <w:rPr>
          <w:sz w:val="20"/>
          <w:szCs w:val="20"/>
          <w:lang w:val="en"/>
        </w:rPr>
        <w:t xml:space="preserve"> won </w:t>
      </w:r>
      <w:r>
        <w:rPr>
          <w:sz w:val="20"/>
          <w:szCs w:val="20"/>
          <w:lang w:val="en"/>
        </w:rPr>
        <w:t xml:space="preserve">the series </w:t>
      </w:r>
      <w:r w:rsidR="00683BB6">
        <w:rPr>
          <w:sz w:val="20"/>
          <w:szCs w:val="20"/>
          <w:lang w:val="en"/>
        </w:rPr>
        <w:t>al</w:t>
      </w:r>
      <w:r>
        <w:rPr>
          <w:sz w:val="20"/>
          <w:szCs w:val="20"/>
          <w:lang w:val="en"/>
        </w:rPr>
        <w:t xml:space="preserve"> CD </w:t>
      </w:r>
      <w:proofErr w:type="spellStart"/>
      <w:r w:rsidR="00683BB6">
        <w:rPr>
          <w:sz w:val="20"/>
          <w:szCs w:val="20"/>
          <w:lang w:val="en"/>
        </w:rPr>
        <w:t>Marathón</w:t>
      </w:r>
      <w:proofErr w:type="spellEnd"/>
      <w:r w:rsidR="00683BB6">
        <w:rPr>
          <w:sz w:val="20"/>
          <w:szCs w:val="20"/>
          <w:lang w:val="en"/>
        </w:rPr>
        <w:t xml:space="preserve"> HON in QF (6-3 on aggregate) and </w:t>
      </w:r>
      <w:r>
        <w:rPr>
          <w:sz w:val="20"/>
          <w:szCs w:val="20"/>
          <w:lang w:val="en"/>
        </w:rPr>
        <w:t>was eliminated in the semifinals by</w:t>
      </w:r>
      <w:r w:rsidR="00683BB6">
        <w:rPr>
          <w:sz w:val="20"/>
          <w:szCs w:val="20"/>
          <w:lang w:val="en"/>
        </w:rPr>
        <w:t xml:space="preserve"> Cruz Azul MEX (5-1 </w:t>
      </w:r>
      <w:r w:rsidR="001F714B">
        <w:rPr>
          <w:sz w:val="20"/>
          <w:szCs w:val="20"/>
          <w:lang w:val="en"/>
        </w:rPr>
        <w:t>on aggregate</w:t>
      </w:r>
      <w:r w:rsidR="00683BB6">
        <w:rPr>
          <w:sz w:val="20"/>
          <w:szCs w:val="20"/>
          <w:lang w:val="en"/>
        </w:rPr>
        <w:t xml:space="preserve">). </w:t>
      </w:r>
    </w:p>
    <w:p w14:paraId="16914019" w14:textId="491B1813" w:rsidR="00383754" w:rsidRDefault="00383754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lastRenderedPageBreak/>
        <w:t>In</w:t>
      </w:r>
      <w:r w:rsidR="00683BB6">
        <w:rPr>
          <w:sz w:val="20"/>
          <w:szCs w:val="20"/>
          <w:lang w:val="en"/>
        </w:rPr>
        <w:t xml:space="preserve"> 2011/12 </w:t>
      </w:r>
      <w:r w:rsidR="001F714B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he</w:t>
      </w:r>
      <w:r w:rsidR="001F714B">
        <w:rPr>
          <w:sz w:val="20"/>
          <w:szCs w:val="20"/>
          <w:lang w:val="en"/>
        </w:rPr>
        <w:t>y</w:t>
      </w:r>
      <w:r>
        <w:rPr>
          <w:sz w:val="20"/>
          <w:szCs w:val="20"/>
          <w:lang w:val="en"/>
        </w:rPr>
        <w:t xml:space="preserve"> won the series vs.</w:t>
      </w:r>
      <w:r>
        <w:rPr>
          <w:lang w:val="en"/>
        </w:rPr>
        <w:t xml:space="preserve"> </w:t>
      </w:r>
      <w:r w:rsidR="00683BB6">
        <w:rPr>
          <w:sz w:val="20"/>
          <w:szCs w:val="20"/>
          <w:lang w:val="en"/>
        </w:rPr>
        <w:t xml:space="preserve"> Isidro </w:t>
      </w:r>
      <w:proofErr w:type="spellStart"/>
      <w:r w:rsidR="00683BB6">
        <w:rPr>
          <w:sz w:val="20"/>
          <w:szCs w:val="20"/>
          <w:lang w:val="en"/>
        </w:rPr>
        <w:t>Metapán</w:t>
      </w:r>
      <w:proofErr w:type="spellEnd"/>
      <w:r w:rsidR="00683BB6">
        <w:rPr>
          <w:sz w:val="20"/>
          <w:szCs w:val="20"/>
          <w:lang w:val="en"/>
        </w:rPr>
        <w:t xml:space="preserve"> SLV (9-2 on </w:t>
      </w:r>
      <w:r>
        <w:rPr>
          <w:sz w:val="20"/>
          <w:szCs w:val="20"/>
          <w:lang w:val="en"/>
        </w:rPr>
        <w:t xml:space="preserve"> </w:t>
      </w:r>
      <w:r w:rsidR="00683BB6">
        <w:rPr>
          <w:sz w:val="20"/>
          <w:szCs w:val="20"/>
          <w:lang w:val="en"/>
        </w:rPr>
        <w:t xml:space="preserve">aggregate) and faced  CF Monterrey in SF (eliminated  against the eventual champion with a 4-1 on aggregate). </w:t>
      </w:r>
    </w:p>
    <w:p w14:paraId="4A84D17D" w14:textId="72823CDA" w:rsidR="00591502" w:rsidRDefault="00683BB6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He did not </w:t>
      </w:r>
      <w:r w:rsidR="00383754">
        <w:rPr>
          <w:sz w:val="20"/>
          <w:szCs w:val="20"/>
          <w:lang w:val="en"/>
        </w:rPr>
        <w:t xml:space="preserve">advance to the semifinals </w:t>
      </w:r>
      <w:r>
        <w:rPr>
          <w:sz w:val="20"/>
          <w:szCs w:val="20"/>
          <w:lang w:val="en"/>
        </w:rPr>
        <w:t xml:space="preserve">in the QF of 2008/09 vs. Cruz Azul MEX (2-0 on aggregate) and 2016/17 vs. Cruz Azul MEX (2-0 on aggregate) and 2016/17 </w:t>
      </w:r>
      <w:r w:rsidR="00383754">
        <w:rPr>
          <w:sz w:val="20"/>
          <w:szCs w:val="20"/>
          <w:lang w:val="en"/>
        </w:rPr>
        <w:t xml:space="preserve">v.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MEX (4-1 on  aggregate).</w:t>
      </w:r>
    </w:p>
    <w:p w14:paraId="3A685B70" w14:textId="77777777" w:rsidR="00C25405" w:rsidRPr="00C25405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HISTORY OF SCCL (Champions ERA): </w:t>
      </w:r>
      <w:r>
        <w:rPr>
          <w:sz w:val="20"/>
          <w:szCs w:val="20"/>
          <w:lang w:val="en"/>
        </w:rPr>
        <w:t>Juan Francisco Palencia (MEX) 9 goals, Marín Bravo (ARG) and Eduardo Herrera (MEX) 7</w:t>
      </w:r>
      <w:r>
        <w:rPr>
          <w:color w:val="FF0000"/>
          <w:sz w:val="20"/>
          <w:szCs w:val="20"/>
          <w:lang w:val="en"/>
        </w:rPr>
        <w:t>.</w:t>
      </w:r>
    </w:p>
    <w:p w14:paraId="64657B81" w14:textId="1235F0EC" w:rsidR="00591502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TOP SCORERS PER SEASON IN CHAMPIONS ERA (+ 1 goal): </w:t>
      </w:r>
      <w:r>
        <w:rPr>
          <w:sz w:val="20"/>
          <w:szCs w:val="20"/>
          <w:lang w:val="en"/>
        </w:rPr>
        <w:t xml:space="preserve">Francisco Palencia (MEX) 5 goals in 2008/09, Francisco Palencia (MEX) 4 in 2009/10, Martín Bravo (ARG) and Eduardo Herrera (MEX) 4 in 2011/12, Eduardo Herrera (MEX) and Alfonso Nieto (MEX) 3 in 2016/17; Juan Ignacio </w:t>
      </w:r>
      <w:proofErr w:type="spellStart"/>
      <w:r>
        <w:rPr>
          <w:sz w:val="20"/>
          <w:szCs w:val="20"/>
          <w:lang w:val="en"/>
        </w:rPr>
        <w:t>Dinenno</w:t>
      </w:r>
      <w:proofErr w:type="spellEnd"/>
      <w:r>
        <w:rPr>
          <w:sz w:val="20"/>
          <w:szCs w:val="20"/>
          <w:lang w:val="en"/>
        </w:rPr>
        <w:t xml:space="preserve"> (ARG) 3 in 2022.</w:t>
      </w:r>
    </w:p>
    <w:p w14:paraId="243FEE90" w14:textId="77777777" w:rsidR="00591502" w:rsidRDefault="00683BB6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SCCL Champions ERA (2): </w:t>
      </w:r>
      <w:r>
        <w:rPr>
          <w:sz w:val="20"/>
          <w:szCs w:val="20"/>
          <w:lang w:val="en"/>
        </w:rPr>
        <w:t xml:space="preserve">Danto López (PAR) vs. Real </w:t>
      </w:r>
      <w:proofErr w:type="spellStart"/>
      <w:r>
        <w:rPr>
          <w:sz w:val="20"/>
          <w:szCs w:val="20"/>
          <w:lang w:val="en"/>
        </w:rPr>
        <w:t>España</w:t>
      </w:r>
      <w:proofErr w:type="spellEnd"/>
      <w:r>
        <w:rPr>
          <w:sz w:val="20"/>
          <w:szCs w:val="20"/>
          <w:lang w:val="en"/>
        </w:rPr>
        <w:t xml:space="preserve"> -HON- in Group D 2009/10 (27-AUG-2009), and Martín Bravo (ARG) vs. Toronto FC -CAN- in Group C 2011/12 (14-SEP-2011).</w:t>
      </w:r>
    </w:p>
    <w:p w14:paraId="43AFD6F7" w14:textId="1D06274A" w:rsidR="00591502" w:rsidRDefault="001F714B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683BB6">
        <w:rPr>
          <w:b/>
          <w:sz w:val="20"/>
          <w:szCs w:val="20"/>
          <w:lang w:val="en"/>
        </w:rPr>
        <w:t xml:space="preserve"> IN SCCL Champions ERA (10):</w:t>
      </w:r>
      <w:r w:rsidR="00683BB6">
        <w:rPr>
          <w:sz w:val="20"/>
          <w:szCs w:val="20"/>
          <w:lang w:val="en"/>
        </w:rPr>
        <w:t xml:space="preserve"> David Cabrera (MEX), Ismael </w:t>
      </w:r>
      <w:proofErr w:type="spellStart"/>
      <w:r w:rsidR="00683BB6">
        <w:rPr>
          <w:sz w:val="20"/>
          <w:szCs w:val="20"/>
          <w:lang w:val="en"/>
        </w:rPr>
        <w:t>Iñíguez</w:t>
      </w:r>
      <w:proofErr w:type="spellEnd"/>
      <w:r w:rsidR="00683BB6">
        <w:rPr>
          <w:sz w:val="20"/>
          <w:szCs w:val="20"/>
          <w:lang w:val="en"/>
        </w:rPr>
        <w:t xml:space="preserve"> (MEX), Francisco Palencia (MEX) x3, Eduardo Herrera (MEX) x2, Jesús Gallardo (MEX), Fidel Martínez (ECU) and Juan Ignacio </w:t>
      </w:r>
      <w:proofErr w:type="spellStart"/>
      <w:r w:rsidR="00683BB6">
        <w:rPr>
          <w:sz w:val="20"/>
          <w:szCs w:val="20"/>
          <w:lang w:val="en"/>
        </w:rPr>
        <w:t>Dinenno</w:t>
      </w:r>
      <w:proofErr w:type="spellEnd"/>
      <w:r w:rsidR="00683BB6">
        <w:rPr>
          <w:sz w:val="20"/>
          <w:szCs w:val="20"/>
          <w:lang w:val="en"/>
        </w:rPr>
        <w:t xml:space="preserve"> (ARG).</w:t>
      </w:r>
    </w:p>
    <w:p w14:paraId="4BD6949A" w14:textId="50889906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QF: </w:t>
      </w:r>
      <w:r>
        <w:rPr>
          <w:sz w:val="20"/>
          <w:szCs w:val="20"/>
          <w:lang w:val="en"/>
        </w:rPr>
        <w:t xml:space="preserve">Eduardo Herrera (MEX) 3, Francisco Palencia (MEX) 2, Ismael </w:t>
      </w:r>
      <w:proofErr w:type="spellStart"/>
      <w:r>
        <w:rPr>
          <w:sz w:val="20"/>
          <w:szCs w:val="20"/>
          <w:lang w:val="en"/>
        </w:rPr>
        <w:t>Iñíguez</w:t>
      </w:r>
      <w:proofErr w:type="spellEnd"/>
      <w:r>
        <w:rPr>
          <w:sz w:val="20"/>
          <w:szCs w:val="20"/>
          <w:lang w:val="en"/>
        </w:rPr>
        <w:t xml:space="preserve"> (MEX) 2, Martín Bravo (ARG) 2</w:t>
      </w:r>
    </w:p>
    <w:p w14:paraId="020FADBE" w14:textId="164F401C" w:rsidR="00591502" w:rsidRDefault="00683BB6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CHAMPIONS SCORER ERA: </w:t>
      </w:r>
      <w:r>
        <w:rPr>
          <w:sz w:val="20"/>
          <w:szCs w:val="20"/>
          <w:lang w:val="en"/>
        </w:rPr>
        <w:t xml:space="preserve">David Cabrera (MEX) with 19 years and 17 days in the 3-0 victory against Luis </w:t>
      </w:r>
      <w:proofErr w:type="spellStart"/>
      <w:r>
        <w:rPr>
          <w:sz w:val="20"/>
          <w:szCs w:val="20"/>
          <w:lang w:val="en"/>
        </w:rPr>
        <w:t>Ángel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Firpo</w:t>
      </w:r>
      <w:proofErr w:type="spellEnd"/>
      <w:r>
        <w:rPr>
          <w:sz w:val="20"/>
          <w:szCs w:val="20"/>
          <w:lang w:val="en"/>
        </w:rPr>
        <w:t xml:space="preserve"> -SLV- in Group B</w:t>
      </w:r>
      <w:r w:rsidR="00C25405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 xml:space="preserve">Estadio </w:t>
      </w:r>
      <w:proofErr w:type="spellStart"/>
      <w:r>
        <w:rPr>
          <w:sz w:val="20"/>
          <w:szCs w:val="20"/>
          <w:lang w:val="en"/>
        </w:rPr>
        <w:t>Olímpico</w:t>
      </w:r>
      <w:proofErr w:type="spellEnd"/>
      <w:r>
        <w:rPr>
          <w:sz w:val="20"/>
          <w:szCs w:val="20"/>
          <w:lang w:val="en"/>
        </w:rPr>
        <w:t xml:space="preserve"> Universitario (24-SEP-2008).</w:t>
      </w:r>
    </w:p>
    <w:p w14:paraId="2E8904AD" w14:textId="3C97AF78" w:rsidR="00591502" w:rsidRDefault="00683BB6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1F714B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CHAMPIONS PRESENCES ERA: </w:t>
      </w:r>
      <w:r>
        <w:rPr>
          <w:sz w:val="20"/>
          <w:szCs w:val="20"/>
          <w:lang w:val="en"/>
        </w:rPr>
        <w:t>Luis Fernando Fuentes (MEX) 22, Javier Cortés (MEX) 19, Fernando Espinosa (MEX), David Cabrera (MEX) and Marín Bravo (ARG) 18.</w:t>
      </w:r>
    </w:p>
    <w:p w14:paraId="59853298" w14:textId="77614609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DEFINITIONS FR</w:t>
      </w:r>
      <w:r w:rsidR="001F714B">
        <w:rPr>
          <w:b/>
          <w:sz w:val="20"/>
          <w:szCs w:val="20"/>
          <w:lang w:val="en"/>
        </w:rPr>
        <w:t>OM</w:t>
      </w:r>
      <w:r>
        <w:rPr>
          <w:b/>
          <w:sz w:val="20"/>
          <w:szCs w:val="20"/>
          <w:lang w:val="en"/>
        </w:rPr>
        <w:t xml:space="preserve"> PENALTIES Champions ERA: </w:t>
      </w:r>
      <w:r w:rsidR="00C25405">
        <w:rPr>
          <w:sz w:val="20"/>
          <w:szCs w:val="20"/>
          <w:lang w:val="en"/>
        </w:rPr>
        <w:t xml:space="preserve">0 </w:t>
      </w:r>
    </w:p>
    <w:p w14:paraId="65F2E894" w14:textId="764C037A" w:rsidR="00591502" w:rsidRDefault="00C25405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RECORD</w:t>
      </w:r>
      <w:r w:rsidR="00683BB6">
        <w:rPr>
          <w:b/>
          <w:sz w:val="20"/>
          <w:szCs w:val="20"/>
          <w:lang w:val="en"/>
        </w:rPr>
        <w:t xml:space="preserve"> IN THE FIRST LEGS IN THE CHAMPIONS KO PHASE WAS: </w:t>
      </w:r>
      <w:r w:rsidR="001F714B">
        <w:rPr>
          <w:sz w:val="20"/>
          <w:szCs w:val="20"/>
          <w:lang w:val="en"/>
        </w:rPr>
        <w:t>GP</w:t>
      </w:r>
      <w:r w:rsidR="00683BB6">
        <w:rPr>
          <w:sz w:val="20"/>
          <w:szCs w:val="20"/>
          <w:lang w:val="en"/>
        </w:rPr>
        <w:t xml:space="preserve">-7 </w:t>
      </w:r>
      <w:r w:rsidR="001F714B">
        <w:rPr>
          <w:sz w:val="20"/>
          <w:szCs w:val="20"/>
          <w:lang w:val="en"/>
        </w:rPr>
        <w:t>W</w:t>
      </w:r>
      <w:r w:rsidR="00683BB6">
        <w:rPr>
          <w:sz w:val="20"/>
          <w:szCs w:val="20"/>
          <w:lang w:val="en"/>
        </w:rPr>
        <w:t xml:space="preserve">-1 </w:t>
      </w:r>
      <w:r w:rsidR="001F714B">
        <w:rPr>
          <w:sz w:val="20"/>
          <w:szCs w:val="20"/>
          <w:lang w:val="en"/>
        </w:rPr>
        <w:t>D</w:t>
      </w:r>
      <w:r w:rsidR="00683BB6">
        <w:rPr>
          <w:sz w:val="20"/>
          <w:szCs w:val="20"/>
          <w:lang w:val="en"/>
        </w:rPr>
        <w:t xml:space="preserve">-2 </w:t>
      </w:r>
      <w:r w:rsidR="001F714B">
        <w:rPr>
          <w:sz w:val="20"/>
          <w:szCs w:val="20"/>
          <w:lang w:val="en"/>
        </w:rPr>
        <w:t>L</w:t>
      </w:r>
      <w:r w:rsidR="00683BB6">
        <w:rPr>
          <w:sz w:val="20"/>
          <w:szCs w:val="20"/>
          <w:lang w:val="en"/>
        </w:rPr>
        <w:t xml:space="preserve">-4. (23.8% efficacy). </w:t>
      </w:r>
    </w:p>
    <w:p w14:paraId="32D15D2B" w14:textId="11EA190C" w:rsidR="00591502" w:rsidRDefault="00683BB6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They won 1 of their last 7  first leg knockout </w:t>
      </w:r>
      <w:r w:rsidR="00C25405">
        <w:rPr>
          <w:b/>
          <w:sz w:val="20"/>
          <w:szCs w:val="20"/>
          <w:lang w:val="en"/>
        </w:rPr>
        <w:t>matches</w:t>
      </w:r>
      <w:r>
        <w:rPr>
          <w:lang w:val="en"/>
        </w:rPr>
        <w:t xml:space="preserve"> in </w:t>
      </w:r>
      <w:r w:rsidR="00C25405">
        <w:rPr>
          <w:b/>
          <w:sz w:val="20"/>
          <w:szCs w:val="20"/>
          <w:lang w:val="en"/>
        </w:rPr>
        <w:t>the SCCL</w:t>
      </w:r>
      <w:r>
        <w:rPr>
          <w:sz w:val="20"/>
          <w:szCs w:val="20"/>
          <w:lang w:val="en"/>
        </w:rPr>
        <w:t xml:space="preserve"> (14.3% of wins): 1-0 vs. Cruz Azul MEX (Pablo Barrera) in the Semifinals </w:t>
      </w:r>
      <w:r w:rsidR="00C25405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2009/10.</w:t>
      </w:r>
      <w:r>
        <w:rPr>
          <w:lang w:val="en"/>
        </w:rPr>
        <w:t xml:space="preserve"> </w:t>
      </w:r>
      <w:r w:rsidR="00C25405">
        <w:rPr>
          <w:sz w:val="20"/>
          <w:szCs w:val="20"/>
          <w:lang w:val="en"/>
        </w:rPr>
        <w:t xml:space="preserve"> Pumas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nunca</w:t>
      </w:r>
      <w:proofErr w:type="spellEnd"/>
      <w:r>
        <w:rPr>
          <w:sz w:val="20"/>
          <w:szCs w:val="20"/>
          <w:lang w:val="en"/>
        </w:rPr>
        <w:t xml:space="preserve"> won a first leg of Phase KO </w:t>
      </w:r>
      <w:r w:rsidR="00C25405">
        <w:rPr>
          <w:sz w:val="20"/>
          <w:szCs w:val="20"/>
          <w:lang w:val="en"/>
        </w:rPr>
        <w:t>away</w:t>
      </w:r>
      <w:r>
        <w:rPr>
          <w:sz w:val="20"/>
          <w:szCs w:val="20"/>
          <w:lang w:val="en"/>
        </w:rPr>
        <w:t xml:space="preserve"> in </w:t>
      </w:r>
      <w:r w:rsidR="00C25405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>SCCL Champions ERA (2E-4P).</w:t>
      </w:r>
    </w:p>
    <w:p w14:paraId="24F00793" w14:textId="7DE302F2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In Champions ERA:</w:t>
      </w:r>
      <w:r w:rsidR="006E2536">
        <w:rPr>
          <w:sz w:val="20"/>
          <w:szCs w:val="20"/>
          <w:lang w:val="en"/>
        </w:rPr>
        <w:t xml:space="preserve"> Has scored in</w:t>
      </w:r>
      <w:r>
        <w:rPr>
          <w:sz w:val="20"/>
          <w:szCs w:val="20"/>
          <w:lang w:val="en"/>
        </w:rPr>
        <w:t xml:space="preserve"> 29 games, </w:t>
      </w:r>
      <w:r w:rsidR="006E2536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>8 matches he could not score goals, 12 unbeaten hurdles,</w:t>
      </w:r>
      <w:r w:rsidR="006E2536">
        <w:rPr>
          <w:sz w:val="20"/>
          <w:szCs w:val="20"/>
          <w:lang w:val="en"/>
        </w:rPr>
        <w:t xml:space="preserve"> received goals in </w:t>
      </w:r>
      <w:r>
        <w:rPr>
          <w:sz w:val="20"/>
          <w:szCs w:val="20"/>
          <w:lang w:val="en"/>
        </w:rPr>
        <w:t xml:space="preserve">25 matches and </w:t>
      </w:r>
      <w:proofErr w:type="gramStart"/>
      <w:r>
        <w:rPr>
          <w:sz w:val="20"/>
          <w:szCs w:val="20"/>
          <w:lang w:val="en"/>
        </w:rPr>
        <w:t>1  0</w:t>
      </w:r>
      <w:proofErr w:type="gramEnd"/>
      <w:r>
        <w:rPr>
          <w:sz w:val="20"/>
          <w:szCs w:val="20"/>
          <w:lang w:val="en"/>
        </w:rPr>
        <w:t xml:space="preserve">-0 </w:t>
      </w:r>
      <w:r w:rsidR="006E2536">
        <w:rPr>
          <w:sz w:val="20"/>
          <w:szCs w:val="20"/>
          <w:lang w:val="en"/>
        </w:rPr>
        <w:t>draw</w:t>
      </w:r>
      <w:r>
        <w:rPr>
          <w:lang w:val="en"/>
        </w:rPr>
        <w:t>.</w:t>
      </w:r>
    </w:p>
    <w:p w14:paraId="275F5AC9" w14:textId="388DB105" w:rsidR="00591502" w:rsidRDefault="00683BB6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</w:t>
      </w:r>
      <w:r w:rsidR="006E2536">
        <w:rPr>
          <w:b/>
          <w:sz w:val="20"/>
          <w:szCs w:val="20"/>
          <w:lang w:val="en"/>
        </w:rPr>
        <w:t>have drawn (0-0) three times</w:t>
      </w:r>
      <w:r>
        <w:rPr>
          <w:b/>
          <w:sz w:val="20"/>
          <w:szCs w:val="20"/>
          <w:lang w:val="en"/>
        </w:rPr>
        <w:t xml:space="preserve"> in SCCL history</w:t>
      </w:r>
      <w:r w:rsidR="006E2536"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0-0 was in the final </w:t>
      </w:r>
      <w:r w:rsidR="006E2536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1982 vs. SV </w:t>
      </w:r>
      <w:proofErr w:type="spellStart"/>
      <w:r>
        <w:rPr>
          <w:sz w:val="20"/>
          <w:szCs w:val="20"/>
          <w:lang w:val="en"/>
        </w:rPr>
        <w:t>RobinHood</w:t>
      </w:r>
      <w:proofErr w:type="spellEnd"/>
      <w:r>
        <w:rPr>
          <w:sz w:val="20"/>
          <w:szCs w:val="20"/>
          <w:lang w:val="en"/>
        </w:rPr>
        <w:t xml:space="preserve"> (SUR)</w:t>
      </w:r>
      <w:r w:rsidR="006E2536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 xml:space="preserve">Luis Angel </w:t>
      </w:r>
      <w:proofErr w:type="spellStart"/>
      <w:r>
        <w:rPr>
          <w:sz w:val="20"/>
          <w:szCs w:val="20"/>
          <w:lang w:val="en"/>
        </w:rPr>
        <w:t>Firpo</w:t>
      </w:r>
      <w:proofErr w:type="spellEnd"/>
      <w:r>
        <w:rPr>
          <w:sz w:val="20"/>
          <w:szCs w:val="20"/>
          <w:lang w:val="en"/>
        </w:rPr>
        <w:t xml:space="preserve"> (SLV) in the 1992 First Round and vs. </w:t>
      </w:r>
      <w:proofErr w:type="spellStart"/>
      <w:r>
        <w:rPr>
          <w:sz w:val="20"/>
          <w:szCs w:val="20"/>
          <w:lang w:val="en"/>
        </w:rPr>
        <w:t>Tauro</w:t>
      </w:r>
      <w:proofErr w:type="spellEnd"/>
      <w:r>
        <w:rPr>
          <w:sz w:val="20"/>
          <w:szCs w:val="20"/>
          <w:lang w:val="en"/>
        </w:rPr>
        <w:t xml:space="preserve"> FC (PAN) in Group C </w:t>
      </w:r>
      <w:r w:rsidR="006E2536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2011/12.</w:t>
      </w:r>
    </w:p>
    <w:p w14:paraId="102A9655" w14:textId="39AE97AE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1F714B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(9).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>Alfredo Talavera MEX (5) and Julio González MEX (4).</w:t>
      </w:r>
    </w:p>
    <w:p w14:paraId="4CD5EF07" w14:textId="1ADD5342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Pumas UNAM was the team with</w:t>
      </w:r>
      <w:r w:rsidR="006E2536">
        <w:rPr>
          <w:sz w:val="20"/>
          <w:szCs w:val="20"/>
          <w:lang w:val="en"/>
        </w:rPr>
        <w:t xml:space="preserve"> the most goals scored</w:t>
      </w:r>
      <w:r>
        <w:rPr>
          <w:sz w:val="20"/>
          <w:szCs w:val="20"/>
          <w:lang w:val="en"/>
        </w:rPr>
        <w:t xml:space="preserve"> (6 and 6 assists),</w:t>
      </w:r>
      <w:r>
        <w:rPr>
          <w:lang w:val="en"/>
        </w:rPr>
        <w:t xml:space="preserve"> </w:t>
      </w:r>
      <w:r w:rsidR="006E2536">
        <w:rPr>
          <w:sz w:val="20"/>
          <w:szCs w:val="20"/>
          <w:lang w:val="en"/>
        </w:rPr>
        <w:t>the most goals scored (3)</w:t>
      </w:r>
      <w:r>
        <w:rPr>
          <w:sz w:val="20"/>
          <w:szCs w:val="20"/>
          <w:lang w:val="en"/>
        </w:rPr>
        <w:t xml:space="preserve"> in the 2022</w:t>
      </w:r>
      <w:r>
        <w:rPr>
          <w:lang w:val="en"/>
        </w:rPr>
        <w:t xml:space="preserve"> </w:t>
      </w:r>
      <w:r w:rsidR="006E2536">
        <w:rPr>
          <w:sz w:val="20"/>
          <w:szCs w:val="20"/>
          <w:lang w:val="en"/>
        </w:rPr>
        <w:t>knockout stages</w:t>
      </w:r>
      <w:r>
        <w:rPr>
          <w:lang w:val="en"/>
        </w:rPr>
        <w:t>.</w:t>
      </w:r>
    </w:p>
    <w:p w14:paraId="463FC991" w14:textId="28C9FB5A" w:rsidR="00591502" w:rsidRDefault="006E2536">
      <w:pPr>
        <w:numPr>
          <w:ilvl w:val="0"/>
          <w:numId w:val="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683BB6">
        <w:rPr>
          <w:b/>
          <w:sz w:val="20"/>
          <w:szCs w:val="20"/>
          <w:lang w:val="en"/>
        </w:rPr>
        <w:t>:</w:t>
      </w:r>
    </w:p>
    <w:p w14:paraId="18249A57" w14:textId="2AD787AB" w:rsidR="00591502" w:rsidRDefault="00683BB6">
      <w:pPr>
        <w:numPr>
          <w:ilvl w:val="0"/>
          <w:numId w:val="8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lastRenderedPageBreak/>
        <w:t xml:space="preserve">Alfredo Talavera (MEX) and Julio González (MEX). </w:t>
      </w:r>
      <w:r>
        <w:rPr>
          <w:sz w:val="20"/>
          <w:szCs w:val="20"/>
          <w:lang w:val="en"/>
        </w:rPr>
        <w:t xml:space="preserve">Talavera, </w:t>
      </w:r>
      <w:r w:rsidR="00A60399">
        <w:rPr>
          <w:sz w:val="20"/>
          <w:szCs w:val="20"/>
          <w:lang w:val="en"/>
        </w:rPr>
        <w:t>made</w:t>
      </w:r>
      <w:r>
        <w:rPr>
          <w:sz w:val="20"/>
          <w:szCs w:val="20"/>
          <w:lang w:val="en"/>
        </w:rPr>
        <w:t xml:space="preserve"> 5 saves in the 2-2 </w:t>
      </w:r>
      <w:r w:rsidR="00A60399">
        <w:rPr>
          <w:sz w:val="20"/>
          <w:szCs w:val="20"/>
          <w:lang w:val="en"/>
        </w:rPr>
        <w:t>draw vs.</w:t>
      </w:r>
      <w:r>
        <w:rPr>
          <w:sz w:val="20"/>
          <w:szCs w:val="20"/>
          <w:lang w:val="en"/>
        </w:rPr>
        <w:t xml:space="preserve"> Deportivo Saprissa CRC</w:t>
      </w:r>
      <w:r w:rsidR="00A60399">
        <w:rPr>
          <w:sz w:val="20"/>
          <w:szCs w:val="20"/>
          <w:lang w:val="en"/>
        </w:rPr>
        <w:t xml:space="preserve"> meanwhile, </w:t>
      </w:r>
      <w:r>
        <w:rPr>
          <w:sz w:val="20"/>
          <w:szCs w:val="20"/>
          <w:lang w:val="en"/>
        </w:rPr>
        <w:t xml:space="preserve">González, added 4 </w:t>
      </w:r>
      <w:r w:rsidR="00A60399">
        <w:rPr>
          <w:sz w:val="20"/>
          <w:szCs w:val="20"/>
          <w:lang w:val="en"/>
        </w:rPr>
        <w:t>saves</w:t>
      </w:r>
      <w:r>
        <w:rPr>
          <w:sz w:val="20"/>
          <w:szCs w:val="20"/>
          <w:lang w:val="en"/>
        </w:rPr>
        <w:t xml:space="preserve"> and 2 clearances in the 4-1 victory in the </w:t>
      </w:r>
      <w:r w:rsidR="00A60399">
        <w:rPr>
          <w:sz w:val="20"/>
          <w:szCs w:val="20"/>
          <w:lang w:val="en"/>
        </w:rPr>
        <w:t xml:space="preserve">second leg. </w:t>
      </w:r>
    </w:p>
    <w:p w14:paraId="4F41CD34" w14:textId="14AE93E7" w:rsidR="00591502" w:rsidRDefault="00683BB6">
      <w:pPr>
        <w:numPr>
          <w:ilvl w:val="0"/>
          <w:numId w:val="8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t xml:space="preserve">Juan Ignacio </w:t>
      </w:r>
      <w:proofErr w:type="spellStart"/>
      <w:r>
        <w:rPr>
          <w:b/>
          <w:sz w:val="20"/>
          <w:szCs w:val="20"/>
          <w:lang w:val="en"/>
        </w:rPr>
        <w:t>Dinenno</w:t>
      </w:r>
      <w:proofErr w:type="spellEnd"/>
      <w:r>
        <w:rPr>
          <w:b/>
          <w:sz w:val="20"/>
          <w:szCs w:val="20"/>
          <w:lang w:val="en"/>
        </w:rPr>
        <w:t xml:space="preserve"> (ARG). </w:t>
      </w:r>
      <w:r>
        <w:rPr>
          <w:sz w:val="20"/>
          <w:szCs w:val="20"/>
          <w:lang w:val="en"/>
        </w:rPr>
        <w:t xml:space="preserve">He was the top scorer in </w:t>
      </w:r>
      <w:r w:rsidR="00A60399">
        <w:rPr>
          <w:sz w:val="20"/>
          <w:szCs w:val="20"/>
          <w:lang w:val="en"/>
        </w:rPr>
        <w:t>the  2022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Knockout Stage</w:t>
      </w:r>
      <w:r>
        <w:rPr>
          <w:lang w:val="en"/>
        </w:rPr>
        <w:t xml:space="preserve"> with </w:t>
      </w:r>
      <w:r>
        <w:rPr>
          <w:sz w:val="20"/>
          <w:szCs w:val="20"/>
          <w:lang w:val="en"/>
        </w:rPr>
        <w:t xml:space="preserve"> (3). The Argentine scored 3 goals </w:t>
      </w:r>
      <w:r w:rsidR="00A60399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8 </w:t>
      </w:r>
      <w:r w:rsidR="00A60399">
        <w:rPr>
          <w:sz w:val="20"/>
          <w:szCs w:val="20"/>
          <w:lang w:val="en"/>
        </w:rPr>
        <w:t>shots</w:t>
      </w:r>
      <w:r>
        <w:rPr>
          <w:sz w:val="20"/>
          <w:szCs w:val="20"/>
          <w:lang w:val="en"/>
        </w:rPr>
        <w:t xml:space="preserve"> with 37.5% effectiveness (the highest record in SCCL 2022). He was the player of the team with the most shots -8- (3 in </w:t>
      </w:r>
      <w:r w:rsidR="00A60399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first leg and 5 in </w:t>
      </w:r>
      <w:r w:rsidR="00A60399">
        <w:rPr>
          <w:sz w:val="20"/>
          <w:szCs w:val="20"/>
          <w:lang w:val="en"/>
        </w:rPr>
        <w:t>the</w:t>
      </w:r>
      <w:r>
        <w:rPr>
          <w:sz w:val="20"/>
          <w:szCs w:val="20"/>
          <w:lang w:val="en"/>
        </w:rPr>
        <w:t xml:space="preserve"> second leg).</w:t>
      </w:r>
    </w:p>
    <w:p w14:paraId="2A6A1650" w14:textId="56D20839" w:rsidR="00591502" w:rsidRDefault="00683BB6">
      <w:pPr>
        <w:numPr>
          <w:ilvl w:val="0"/>
          <w:numId w:val="8"/>
        </w:numPr>
        <w:shd w:val="clear" w:color="auto" w:fill="FFFFFF"/>
        <w:spacing w:before="200" w:after="200"/>
        <w:ind w:left="1417" w:right="165"/>
      </w:pPr>
      <w:r>
        <w:rPr>
          <w:b/>
          <w:sz w:val="20"/>
          <w:szCs w:val="20"/>
          <w:lang w:val="en"/>
        </w:rPr>
        <w:t xml:space="preserve">Alan Mozo (MEX). </w:t>
      </w:r>
      <w:r>
        <w:rPr>
          <w:sz w:val="20"/>
          <w:szCs w:val="20"/>
          <w:lang w:val="en"/>
        </w:rPr>
        <w:t xml:space="preserve">He was the </w:t>
      </w:r>
      <w:r w:rsidR="004D6783">
        <w:rPr>
          <w:sz w:val="20"/>
          <w:szCs w:val="20"/>
          <w:lang w:val="en"/>
        </w:rPr>
        <w:t>overall assists leader</w:t>
      </w:r>
      <w:r>
        <w:rPr>
          <w:sz w:val="20"/>
          <w:szCs w:val="20"/>
          <w:lang w:val="en"/>
        </w:rPr>
        <w:t xml:space="preserve"> for the</w:t>
      </w:r>
      <w:r>
        <w:rPr>
          <w:lang w:val="en"/>
        </w:rPr>
        <w:t xml:space="preserve"> </w:t>
      </w:r>
      <w:r w:rsidR="004D6783">
        <w:rPr>
          <w:sz w:val="20"/>
          <w:szCs w:val="20"/>
          <w:lang w:val="en"/>
        </w:rPr>
        <w:t>2022 knockout stages</w:t>
      </w:r>
      <w:r>
        <w:rPr>
          <w:sz w:val="20"/>
          <w:szCs w:val="20"/>
          <w:lang w:val="en"/>
        </w:rPr>
        <w:t xml:space="preserve">. He attended Washington Corozo, Juan Ignacio </w:t>
      </w:r>
      <w:proofErr w:type="spellStart"/>
      <w:r>
        <w:rPr>
          <w:sz w:val="20"/>
          <w:szCs w:val="20"/>
          <w:lang w:val="en"/>
        </w:rPr>
        <w:t>Dinenno</w:t>
      </w:r>
      <w:proofErr w:type="spellEnd"/>
      <w:r>
        <w:rPr>
          <w:sz w:val="20"/>
          <w:szCs w:val="20"/>
          <w:lang w:val="en"/>
        </w:rPr>
        <w:t xml:space="preserve"> and </w:t>
      </w:r>
      <w:proofErr w:type="spellStart"/>
      <w:r>
        <w:rPr>
          <w:sz w:val="20"/>
          <w:szCs w:val="20"/>
          <w:lang w:val="en"/>
        </w:rPr>
        <w:t>Rogério</w:t>
      </w:r>
      <w:proofErr w:type="spellEnd"/>
      <w:r>
        <w:rPr>
          <w:sz w:val="20"/>
          <w:szCs w:val="20"/>
          <w:lang w:val="en"/>
        </w:rPr>
        <w:t xml:space="preserve">. In addition, he was the player with the most recovered balls in </w:t>
      </w:r>
      <w:r w:rsidR="004D6783">
        <w:rPr>
          <w:sz w:val="20"/>
          <w:szCs w:val="20"/>
          <w:lang w:val="en"/>
        </w:rPr>
        <w:t>the return game vs. Saprissa with</w:t>
      </w:r>
      <w:r>
        <w:rPr>
          <w:sz w:val="20"/>
          <w:szCs w:val="20"/>
          <w:lang w:val="en"/>
        </w:rPr>
        <w:t xml:space="preserve"> (3).</w:t>
      </w:r>
    </w:p>
    <w:p w14:paraId="42E6CD69" w14:textId="77777777" w:rsidR="00591502" w:rsidRDefault="00591502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p w14:paraId="2B630086" w14:textId="77777777" w:rsidR="00591502" w:rsidRDefault="00591502">
      <w:pPr>
        <w:spacing w:line="240" w:lineRule="auto"/>
        <w:ind w:right="19"/>
        <w:jc w:val="center"/>
        <w:rPr>
          <w:rFonts w:ascii="Poppins" w:eastAsia="Poppins" w:hAnsi="Poppins" w:cs="Poppins"/>
          <w:sz w:val="17"/>
          <w:szCs w:val="17"/>
        </w:rPr>
      </w:pPr>
    </w:p>
    <w:p w14:paraId="1017E42F" w14:textId="77777777" w:rsidR="00591502" w:rsidRDefault="00591502">
      <w:pPr>
        <w:spacing w:line="240" w:lineRule="auto"/>
        <w:ind w:right="19"/>
        <w:jc w:val="center"/>
        <w:rPr>
          <w:rFonts w:ascii="Poppins" w:eastAsia="Poppins" w:hAnsi="Poppins" w:cs="Poppins"/>
          <w:color w:val="666666"/>
          <w:sz w:val="19"/>
          <w:szCs w:val="19"/>
        </w:rPr>
      </w:pPr>
    </w:p>
    <w:p w14:paraId="7F9987D5" w14:textId="1F358A13" w:rsidR="00591502" w:rsidRDefault="00591502">
      <w:pPr>
        <w:spacing w:line="240" w:lineRule="auto"/>
        <w:ind w:right="19"/>
        <w:rPr>
          <w:rFonts w:ascii="Poppins" w:eastAsia="Poppins" w:hAnsi="Poppins" w:cs="Poppins"/>
          <w:color w:val="666666"/>
        </w:rPr>
      </w:pPr>
    </w:p>
    <w:sectPr w:rsidR="00591502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ABEE" w14:textId="77777777" w:rsidR="00D43357" w:rsidRDefault="00D43357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33CFDB2E" w14:textId="77777777" w:rsidR="00D43357" w:rsidRDefault="00D43357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3B33" w14:textId="77777777" w:rsidR="00D43357" w:rsidRDefault="00D43357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4F7BC3B9" w14:textId="77777777" w:rsidR="00D43357" w:rsidRDefault="00D43357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226"/>
    <w:multiLevelType w:val="multilevel"/>
    <w:tmpl w:val="1A8A63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7C0886"/>
    <w:multiLevelType w:val="multilevel"/>
    <w:tmpl w:val="77DA674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D13B5A"/>
    <w:multiLevelType w:val="multilevel"/>
    <w:tmpl w:val="39B2C590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6B70EE6"/>
    <w:multiLevelType w:val="multilevel"/>
    <w:tmpl w:val="9790E61E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0305C8"/>
    <w:multiLevelType w:val="multilevel"/>
    <w:tmpl w:val="151401C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71594F"/>
    <w:multiLevelType w:val="multilevel"/>
    <w:tmpl w:val="C818DC3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BA29EA"/>
    <w:multiLevelType w:val="multilevel"/>
    <w:tmpl w:val="4816DD1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C805DF"/>
    <w:multiLevelType w:val="multilevel"/>
    <w:tmpl w:val="DC44C7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56512E"/>
    <w:multiLevelType w:val="multilevel"/>
    <w:tmpl w:val="332A5C1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094142"/>
    <w:multiLevelType w:val="multilevel"/>
    <w:tmpl w:val="802A63C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8F7C38"/>
    <w:multiLevelType w:val="multilevel"/>
    <w:tmpl w:val="AB64CE5C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841669"/>
    <w:multiLevelType w:val="multilevel"/>
    <w:tmpl w:val="CBE228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02"/>
    <w:rsid w:val="000B7FBA"/>
    <w:rsid w:val="00181F58"/>
    <w:rsid w:val="001F714B"/>
    <w:rsid w:val="00383754"/>
    <w:rsid w:val="004273C0"/>
    <w:rsid w:val="004D6783"/>
    <w:rsid w:val="00591502"/>
    <w:rsid w:val="005B6F13"/>
    <w:rsid w:val="00683BB6"/>
    <w:rsid w:val="006E2536"/>
    <w:rsid w:val="006E6240"/>
    <w:rsid w:val="00A60399"/>
    <w:rsid w:val="00C14B21"/>
    <w:rsid w:val="00C25405"/>
    <w:rsid w:val="00D4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B9BFC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73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C0"/>
  </w:style>
  <w:style w:type="paragraph" w:styleId="Footer">
    <w:name w:val="footer"/>
    <w:basedOn w:val="Normal"/>
    <w:link w:val="FooterChar"/>
    <w:uiPriority w:val="99"/>
    <w:unhideWhenUsed/>
    <w:rsid w:val="004273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C0"/>
  </w:style>
  <w:style w:type="character" w:styleId="PlaceholderText">
    <w:name w:val="Placeholder Text"/>
    <w:basedOn w:val="DefaultParagraphFont"/>
    <w:uiPriority w:val="99"/>
    <w:semiHidden/>
    <w:rsid w:val="001F7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dcterms:created xsi:type="dcterms:W3CDTF">2022-03-02T03:25:00Z</dcterms:created>
  <dcterms:modified xsi:type="dcterms:W3CDTF">2022-03-02T22:34:00Z</dcterms:modified>
  <cp:category/>
</cp:coreProperties>
</file>