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1C7B" w14:textId="41DD8C47" w:rsidR="004C449D" w:rsidRPr="00615FCE" w:rsidRDefault="00601611">
      <w:pPr>
        <w:spacing w:before="240" w:after="240" w:line="240" w:lineRule="auto"/>
        <w:ind w:right="-122"/>
        <w:jc w:val="center"/>
        <w:rPr>
          <w:rFonts w:ascii="Roboto" w:eastAsia="Roboto" w:hAnsi="Roboto" w:cs="Roboto"/>
          <w:b/>
          <w:sz w:val="36"/>
          <w:szCs w:val="36"/>
          <w:lang w:val="en-US"/>
        </w:rPr>
      </w:pPr>
      <w:r w:rsidRPr="00615FCE">
        <w:rPr>
          <w:rFonts w:ascii="Roboto Black" w:eastAsia="Roboto Black" w:hAnsi="Roboto Black" w:cs="Roboto Black"/>
          <w:sz w:val="36"/>
          <w:szCs w:val="36"/>
          <w:lang w:val="en-US"/>
        </w:rPr>
        <w:t>2024 CONCACAF Champions Cup</w:t>
      </w:r>
      <w:r w:rsidRPr="00615FCE">
        <w:rPr>
          <w:rFonts w:ascii="Roboto" w:eastAsia="Roboto" w:hAnsi="Roboto" w:cs="Roboto"/>
          <w:sz w:val="36"/>
          <w:szCs w:val="36"/>
          <w:lang w:val="en-US"/>
        </w:rPr>
        <w:br/>
      </w:r>
    </w:p>
    <w:p w14:paraId="7553553B" w14:textId="7F6176AF" w:rsidR="004C449D" w:rsidRPr="00615FCE" w:rsidRDefault="00615FCE">
      <w:pPr>
        <w:pStyle w:val="Heading1"/>
        <w:ind w:right="-122"/>
        <w:rPr>
          <w:color w:val="351C75"/>
          <w:sz w:val="32"/>
          <w:szCs w:val="32"/>
          <w:u w:val="none"/>
          <w:lang w:val="es-ES"/>
        </w:rPr>
      </w:pPr>
      <w:bookmarkStart w:id="0" w:name="_a0rdsfvr1pl" w:colFirst="0" w:colLast="0"/>
      <w:bookmarkStart w:id="1" w:name="_kz1kh372jjfz" w:colFirst="0" w:colLast="0"/>
      <w:bookmarkEnd w:id="0"/>
      <w:bookmarkEnd w:id="1"/>
      <w:r w:rsidRPr="00615FCE">
        <w:rPr>
          <w:color w:val="351C75"/>
          <w:sz w:val="32"/>
          <w:szCs w:val="32"/>
          <w:u w:val="none"/>
          <w:lang w:val="es-ES"/>
        </w:rPr>
        <w:t xml:space="preserve">CS </w:t>
      </w:r>
      <w:r w:rsidR="00601611" w:rsidRPr="00615FCE">
        <w:rPr>
          <w:color w:val="351C75"/>
          <w:sz w:val="32"/>
          <w:szCs w:val="32"/>
          <w:u w:val="none"/>
          <w:lang w:val="es-ES"/>
        </w:rPr>
        <w:t>Herediano (CRC) vs. Toluca FC (MEX)</w:t>
      </w:r>
    </w:p>
    <w:p w14:paraId="18F9A588" w14:textId="77777777" w:rsidR="004C449D" w:rsidRPr="00615FCE" w:rsidRDefault="00601611">
      <w:pPr>
        <w:ind w:right="-122"/>
        <w:jc w:val="both"/>
        <w:rPr>
          <w:rFonts w:ascii="Roboto" w:eastAsia="Roboto" w:hAnsi="Roboto" w:cs="Roboto"/>
          <w:color w:val="351C75"/>
          <w:sz w:val="24"/>
          <w:szCs w:val="24"/>
          <w:lang w:val="en-US"/>
        </w:rPr>
      </w:pPr>
      <w:r w:rsidRPr="00615FCE">
        <w:rPr>
          <w:rFonts w:ascii="Roboto" w:eastAsia="Roboto" w:hAnsi="Roboto" w:cs="Roboto"/>
          <w:color w:val="351C75"/>
          <w:sz w:val="24"/>
          <w:szCs w:val="24"/>
          <w:lang w:val="en-US"/>
        </w:rPr>
        <w:t xml:space="preserve">Wednesday, February 7, 2024 </w:t>
      </w:r>
    </w:p>
    <w:p w14:paraId="3C5017DE" w14:textId="77777777" w:rsidR="004C449D" w:rsidRPr="00E45479" w:rsidRDefault="00601611">
      <w:pPr>
        <w:ind w:right="-122"/>
        <w:jc w:val="both"/>
        <w:rPr>
          <w:rFonts w:ascii="Roboto" w:eastAsia="Roboto" w:hAnsi="Roboto" w:cs="Roboto"/>
          <w:color w:val="0B5394"/>
          <w:sz w:val="24"/>
          <w:szCs w:val="24"/>
        </w:rPr>
      </w:pPr>
      <w:r w:rsidRPr="00E45479">
        <w:rPr>
          <w:rFonts w:ascii="Roboto" w:eastAsia="Roboto" w:hAnsi="Roboto" w:cs="Roboto"/>
          <w:color w:val="351C75"/>
          <w:sz w:val="24"/>
          <w:szCs w:val="24"/>
        </w:rPr>
        <w:t>Estadio Alejandro Morera Soto, Alajuela, CRC</w:t>
      </w:r>
    </w:p>
    <w:p w14:paraId="74A24B13" w14:textId="189C587C" w:rsidR="004C449D" w:rsidRPr="00477F6D" w:rsidRDefault="00601611">
      <w:pPr>
        <w:spacing w:before="240" w:after="240"/>
        <w:ind w:right="-122"/>
        <w:jc w:val="both"/>
        <w:rPr>
          <w:rFonts w:ascii="Roboto" w:eastAsia="Roboto" w:hAnsi="Roboto" w:cs="Roboto"/>
          <w:lang w:val="en-US"/>
        </w:rPr>
      </w:pPr>
      <w:r w:rsidRPr="00477F6D">
        <w:rPr>
          <w:rFonts w:ascii="Roboto" w:eastAsia="Roboto" w:hAnsi="Roboto" w:cs="Roboto"/>
          <w:b/>
          <w:lang w:val="en-US"/>
        </w:rPr>
        <w:t>All-Time series:</w:t>
      </w:r>
      <w:r w:rsidR="00E45479">
        <w:rPr>
          <w:rFonts w:ascii="Roboto" w:eastAsia="Roboto" w:hAnsi="Roboto" w:cs="Roboto"/>
          <w:lang w:val="en-US"/>
        </w:rPr>
        <w:t xml:space="preserve"> </w:t>
      </w:r>
      <w:r w:rsidRPr="00477F6D">
        <w:rPr>
          <w:rFonts w:ascii="Roboto" w:eastAsia="Roboto" w:hAnsi="Roboto" w:cs="Roboto"/>
          <w:lang w:val="en-US"/>
        </w:rPr>
        <w:t>They will face each other for the first time.</w:t>
      </w:r>
    </w:p>
    <w:p w14:paraId="393E18C7" w14:textId="4637C55B" w:rsidR="004C449D" w:rsidRPr="00E45479" w:rsidRDefault="00BA086E">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649B0282" wp14:editId="49D182B6">
            <wp:extent cx="553792" cy="553792"/>
            <wp:effectExtent l="0" t="0" r="5080" b="5080"/>
            <wp:docPr id="6" name="Picture 6" descr="A yellow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and red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4448" cy="564448"/>
                    </a:xfrm>
                    <a:prstGeom prst="rect">
                      <a:avLst/>
                    </a:prstGeom>
                  </pic:spPr>
                </pic:pic>
              </a:graphicData>
            </a:graphic>
          </wp:inline>
        </w:drawing>
      </w:r>
      <w:r w:rsidR="00601611" w:rsidRPr="00E45479">
        <w:rPr>
          <w:rFonts w:ascii="Roboto" w:eastAsia="Roboto" w:hAnsi="Roboto" w:cs="Roboto"/>
          <w:b/>
          <w:sz w:val="28"/>
          <w:szCs w:val="28"/>
          <w:lang w:val="en-US"/>
        </w:rPr>
        <w:t xml:space="preserve">CS Herediano (CRC) </w:t>
      </w:r>
    </w:p>
    <w:p w14:paraId="1E496063" w14:textId="77777777" w:rsidR="004C449D" w:rsidRPr="00477F6D" w:rsidRDefault="00601611">
      <w:pPr>
        <w:spacing w:before="200"/>
        <w:ind w:right="-122"/>
        <w:jc w:val="both"/>
        <w:rPr>
          <w:rFonts w:ascii="Roboto" w:eastAsia="Roboto" w:hAnsi="Roboto" w:cs="Roboto"/>
          <w:lang w:val="en-US"/>
        </w:rPr>
      </w:pPr>
      <w:r w:rsidRPr="00477F6D">
        <w:rPr>
          <w:rFonts w:ascii="Roboto" w:eastAsia="Roboto" w:hAnsi="Roboto" w:cs="Roboto"/>
          <w:lang w:val="en-US"/>
        </w:rPr>
        <w:t>CS Herediano has qualified for the 2024 CONCACAF Champions Cup as one of the four semifinalists in the 2023 CONCACAF Central American Cup. Herediano will compete in their 16th Champions Cup and their first since the 2019 edition. The Costa Rican club’s best finish came in the 2015/16 tournament when they were semifinalists.</w:t>
      </w:r>
    </w:p>
    <w:p w14:paraId="0003847E" w14:textId="510B54E1" w:rsidR="004C449D" w:rsidRPr="00477F6D" w:rsidRDefault="001F6B71">
      <w:pPr>
        <w:spacing w:before="200"/>
        <w:ind w:right="-122"/>
        <w:jc w:val="both"/>
        <w:rPr>
          <w:rFonts w:ascii="Roboto" w:eastAsia="Roboto" w:hAnsi="Roboto" w:cs="Roboto"/>
          <w:lang w:val="en-US"/>
        </w:rPr>
      </w:pPr>
      <w:r w:rsidRPr="001051A9">
        <w:rPr>
          <w:rFonts w:ascii="Roboto" w:eastAsia="Roboto" w:hAnsi="Roboto" w:cs="Roboto"/>
          <w:b/>
          <w:lang w:val="en-US"/>
        </w:rPr>
        <w:t>Appearances in the Concacaf Champions Cup</w:t>
      </w:r>
      <w:r>
        <w:rPr>
          <w:rFonts w:ascii="Roboto" w:eastAsia="Roboto" w:hAnsi="Roboto" w:cs="Roboto"/>
          <w:b/>
          <w:lang w:val="en-US"/>
        </w:rPr>
        <w:t xml:space="preserve">: </w:t>
      </w:r>
      <w:r w:rsidR="00601611" w:rsidRPr="00477F6D">
        <w:rPr>
          <w:rFonts w:ascii="Roboto" w:eastAsia="Roboto" w:hAnsi="Roboto" w:cs="Roboto"/>
          <w:lang w:val="en-US"/>
        </w:rPr>
        <w:t>16 (1962, 1975, 1980, 1987, 1989, 1994, 2009/10, 2011/12, 2012/13, 2013/14, 2014/15, 2015/16, 2016/17, 2018, 2019, 2024).</w:t>
      </w:r>
    </w:p>
    <w:p w14:paraId="21FE970A"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Debut: </w:t>
      </w:r>
      <w:r w:rsidRPr="00477F6D">
        <w:rPr>
          <w:rFonts w:ascii="Roboto" w:eastAsia="Roboto" w:hAnsi="Roboto" w:cs="Roboto"/>
          <w:lang w:val="en-US"/>
        </w:rPr>
        <w:t>1962 (Second Round).</w:t>
      </w:r>
    </w:p>
    <w:p w14:paraId="3EF51621"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Last participation:</w:t>
      </w:r>
      <w:r w:rsidRPr="00477F6D">
        <w:rPr>
          <w:rFonts w:ascii="Roboto" w:eastAsia="Roboto" w:hAnsi="Roboto" w:cs="Roboto"/>
          <w:lang w:val="en-US"/>
        </w:rPr>
        <w:t xml:space="preserve"> 2019 (Round of 16).</w:t>
      </w:r>
    </w:p>
    <w:p w14:paraId="5B5EB9D4" w14:textId="72F7995D" w:rsidR="004C449D" w:rsidRPr="00477F6D" w:rsidRDefault="00C37D35">
      <w:pPr>
        <w:keepLines/>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GP-68 W-28 D-17 L-23 (G</w:t>
      </w:r>
      <w:r w:rsidR="00F32D19">
        <w:rPr>
          <w:rFonts w:ascii="Roboto" w:eastAsia="Roboto" w:hAnsi="Roboto" w:cs="Roboto"/>
          <w:lang w:val="en-US"/>
        </w:rPr>
        <w:t>F</w:t>
      </w:r>
      <w:r w:rsidR="00601611" w:rsidRPr="00477F6D">
        <w:rPr>
          <w:rFonts w:ascii="Roboto" w:eastAsia="Roboto" w:hAnsi="Roboto" w:cs="Roboto"/>
          <w:lang w:val="en-US"/>
        </w:rPr>
        <w:t>-112 GA-109)</w:t>
      </w:r>
    </w:p>
    <w:p w14:paraId="5C0BE742" w14:textId="0E96161A"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Best </w:t>
      </w:r>
      <w:r w:rsidR="00F32D19">
        <w:rPr>
          <w:rFonts w:ascii="Roboto" w:eastAsia="Roboto" w:hAnsi="Roboto" w:cs="Roboto"/>
          <w:b/>
          <w:lang w:val="en-US"/>
        </w:rPr>
        <w:t>Result</w:t>
      </w:r>
      <w:r w:rsidRPr="00477F6D">
        <w:rPr>
          <w:rFonts w:ascii="Roboto" w:eastAsia="Roboto" w:hAnsi="Roboto" w:cs="Roboto"/>
          <w:b/>
          <w:lang w:val="en-US"/>
        </w:rPr>
        <w:t xml:space="preserve">: </w:t>
      </w:r>
      <w:r w:rsidRPr="00477F6D">
        <w:rPr>
          <w:rFonts w:ascii="Roboto" w:eastAsia="Roboto" w:hAnsi="Roboto" w:cs="Roboto"/>
          <w:lang w:val="en-US"/>
        </w:rPr>
        <w:t>Semifinalist 1 (2014/15).</w:t>
      </w:r>
    </w:p>
    <w:p w14:paraId="3F28B481" w14:textId="437DD8D9"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Record </w:t>
      </w:r>
      <w:r w:rsidR="00F32D19">
        <w:rPr>
          <w:rFonts w:ascii="Roboto" w:eastAsia="Roboto" w:hAnsi="Roboto" w:cs="Roboto"/>
          <w:b/>
          <w:lang w:val="en-US"/>
        </w:rPr>
        <w:t xml:space="preserve">in the </w:t>
      </w:r>
      <w:r w:rsidRPr="00477F6D">
        <w:rPr>
          <w:rFonts w:ascii="Roboto" w:eastAsia="Roboto" w:hAnsi="Roboto" w:cs="Roboto"/>
          <w:b/>
          <w:lang w:val="en-US"/>
        </w:rPr>
        <w:t xml:space="preserve">2023 CONCACAF Central American Cup: </w:t>
      </w:r>
      <w:r w:rsidRPr="00477F6D">
        <w:rPr>
          <w:rFonts w:ascii="Roboto" w:eastAsia="Roboto" w:hAnsi="Roboto" w:cs="Roboto"/>
          <w:lang w:val="en-US"/>
        </w:rPr>
        <w:t>GP-8 W-4 D-4 L-0 (G</w:t>
      </w:r>
      <w:r w:rsidR="00F32D19">
        <w:rPr>
          <w:rFonts w:ascii="Roboto" w:eastAsia="Roboto" w:hAnsi="Roboto" w:cs="Roboto"/>
          <w:lang w:val="en-US"/>
        </w:rPr>
        <w:t>F</w:t>
      </w:r>
      <w:r w:rsidRPr="00477F6D">
        <w:rPr>
          <w:rFonts w:ascii="Roboto" w:eastAsia="Roboto" w:hAnsi="Roboto" w:cs="Roboto"/>
          <w:lang w:val="en-US"/>
        </w:rPr>
        <w:t>-15 GA-10).</w:t>
      </w:r>
    </w:p>
    <w:p w14:paraId="17A19B66" w14:textId="71CE9E16"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Top scorers </w:t>
      </w:r>
      <w:r w:rsidR="00F32D19">
        <w:rPr>
          <w:rFonts w:ascii="Roboto" w:eastAsia="Roboto" w:hAnsi="Roboto" w:cs="Roboto"/>
          <w:b/>
          <w:lang w:val="en-US"/>
        </w:rPr>
        <w:t xml:space="preserve">in the </w:t>
      </w:r>
      <w:r w:rsidRPr="00477F6D">
        <w:rPr>
          <w:rFonts w:ascii="Roboto" w:eastAsia="Roboto" w:hAnsi="Roboto" w:cs="Roboto"/>
          <w:b/>
          <w:lang w:val="en-US"/>
        </w:rPr>
        <w:t>2023 CCAC:</w:t>
      </w:r>
      <w:r w:rsidRPr="00477F6D">
        <w:rPr>
          <w:rFonts w:ascii="Roboto" w:eastAsia="Roboto" w:hAnsi="Roboto" w:cs="Roboto"/>
          <w:lang w:val="en-US"/>
        </w:rPr>
        <w:t xml:space="preserve"> Jesús Godínez (MEX) 3, Alejandro Bran (CRC) 2, Fernán Faerron (CRC) 2, David Sayago (ARG) 2.</w:t>
      </w:r>
    </w:p>
    <w:p w14:paraId="2DD34610" w14:textId="6AEA7807"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Record </w:t>
      </w:r>
      <w:r w:rsidR="00F32D19">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GP-40 W-16 D-11 L-14 (G</w:t>
      </w:r>
      <w:r w:rsidR="00F32D19">
        <w:rPr>
          <w:rFonts w:ascii="Roboto" w:eastAsia="Roboto" w:hAnsi="Roboto" w:cs="Roboto"/>
          <w:lang w:val="en-US"/>
        </w:rPr>
        <w:t>F</w:t>
      </w:r>
      <w:r w:rsidRPr="00477F6D">
        <w:rPr>
          <w:rFonts w:ascii="Roboto" w:eastAsia="Roboto" w:hAnsi="Roboto" w:cs="Roboto"/>
          <w:lang w:val="en-US"/>
        </w:rPr>
        <w:t>-65 GA-63)</w:t>
      </w:r>
    </w:p>
    <w:p w14:paraId="5FE210A3" w14:textId="70E2A478" w:rsidR="004C449D" w:rsidRPr="00F32D19" w:rsidRDefault="00601611">
      <w:pPr>
        <w:widowControl w:val="0"/>
        <w:spacing w:before="200"/>
        <w:ind w:right="-122"/>
        <w:jc w:val="both"/>
        <w:rPr>
          <w:rFonts w:ascii="Roboto" w:eastAsia="Roboto" w:hAnsi="Roboto" w:cs="Roboto"/>
          <w:lang w:val="en-US"/>
        </w:rPr>
      </w:pPr>
      <w:r w:rsidRPr="00F32D19">
        <w:rPr>
          <w:rFonts w:ascii="Roboto" w:eastAsia="Roboto" w:hAnsi="Roboto" w:cs="Roboto"/>
          <w:b/>
          <w:lang w:val="en-US"/>
        </w:rPr>
        <w:t xml:space="preserve">Top scorers </w:t>
      </w:r>
      <w:r w:rsidR="00F32D19" w:rsidRPr="00F32D19">
        <w:rPr>
          <w:rFonts w:ascii="Roboto" w:eastAsia="Roboto" w:hAnsi="Roboto" w:cs="Roboto"/>
          <w:b/>
          <w:lang w:val="en-US"/>
        </w:rPr>
        <w:t xml:space="preserve">in the SCCL </w:t>
      </w:r>
      <w:r w:rsidRPr="00F32D19">
        <w:rPr>
          <w:rFonts w:ascii="Roboto" w:eastAsia="Roboto" w:hAnsi="Roboto" w:cs="Roboto"/>
          <w:b/>
          <w:lang w:val="en-US"/>
        </w:rPr>
        <w:t>ERA:</w:t>
      </w:r>
      <w:r w:rsidRPr="00F32D19">
        <w:rPr>
          <w:rFonts w:ascii="Roboto" w:eastAsia="Roboto" w:hAnsi="Roboto" w:cs="Roboto"/>
          <w:lang w:val="en-US"/>
        </w:rPr>
        <w:t xml:space="preserve"> Yendrick Ruiz (CRC) 10, Jorge Barbosa De Lima (BRA) 6, Víctor Núñez (CRC) 4, Allen Guevara (CRC) 4</w:t>
      </w:r>
    </w:p>
    <w:p w14:paraId="7EA51673" w14:textId="791E8A40" w:rsidR="004C449D" w:rsidRPr="00A84676" w:rsidRDefault="00A84676">
      <w:pPr>
        <w:widowControl w:val="0"/>
        <w:spacing w:before="200"/>
        <w:ind w:right="-122"/>
        <w:jc w:val="both"/>
        <w:rPr>
          <w:rFonts w:ascii="Roboto" w:eastAsia="Roboto" w:hAnsi="Roboto" w:cs="Roboto"/>
          <w:lang w:val="en-US"/>
        </w:rPr>
      </w:pPr>
      <w:r w:rsidRPr="00A84676">
        <w:rPr>
          <w:rFonts w:ascii="Roboto" w:eastAsia="Roboto" w:hAnsi="Roboto" w:cs="Roboto"/>
          <w:b/>
          <w:lang w:val="en-US"/>
        </w:rPr>
        <w:t>Players with the most appearances in the SCCL ERA</w:t>
      </w:r>
      <w:r w:rsidR="00601611" w:rsidRPr="00A84676">
        <w:rPr>
          <w:rFonts w:ascii="Roboto" w:eastAsia="Roboto" w:hAnsi="Roboto" w:cs="Roboto"/>
          <w:b/>
          <w:lang w:val="en-US"/>
        </w:rPr>
        <w:t xml:space="preserve">: </w:t>
      </w:r>
      <w:r w:rsidR="00601611" w:rsidRPr="00A84676">
        <w:rPr>
          <w:rFonts w:ascii="Roboto" w:eastAsia="Roboto" w:hAnsi="Roboto" w:cs="Roboto"/>
          <w:lang w:val="en-US"/>
        </w:rPr>
        <w:t xml:space="preserve">Pablo </w:t>
      </w:r>
      <w:r w:rsidR="00E45479" w:rsidRPr="00A84676">
        <w:rPr>
          <w:rFonts w:ascii="Roboto" w:eastAsia="Roboto" w:hAnsi="Roboto" w:cs="Roboto"/>
          <w:lang w:val="en-US"/>
        </w:rPr>
        <w:t>Salazar</w:t>
      </w:r>
      <w:r w:rsidR="00601611" w:rsidRPr="00A84676">
        <w:rPr>
          <w:rFonts w:ascii="Roboto" w:eastAsia="Roboto" w:hAnsi="Roboto" w:cs="Roboto"/>
          <w:lang w:val="en-US"/>
        </w:rPr>
        <w:t xml:space="preserve"> (CRC) 26, Óscar Granados (CRC) 25, José Sánchez (CRC) 24, Christian Montero (CRC) 24, Elías Aguilar (CRC) 20.</w:t>
      </w:r>
    </w:p>
    <w:p w14:paraId="72B11516" w14:textId="688D1A7A" w:rsidR="00B75408" w:rsidRPr="00B75408" w:rsidRDefault="00B75408" w:rsidP="00B75408">
      <w:pPr>
        <w:spacing w:before="200"/>
        <w:ind w:right="-122"/>
        <w:jc w:val="both"/>
        <w:rPr>
          <w:rFonts w:ascii="Roboto" w:eastAsia="Roboto" w:hAnsi="Roboto" w:cs="Roboto"/>
          <w:bCs/>
          <w:lang w:val="en-US"/>
        </w:rPr>
      </w:pPr>
      <w:r w:rsidRPr="00B75408">
        <w:rPr>
          <w:rFonts w:ascii="Roboto" w:eastAsia="Roboto" w:hAnsi="Roboto" w:cs="Roboto"/>
          <w:b/>
          <w:lang w:val="en-US"/>
        </w:rPr>
        <w:t xml:space="preserve">In the SCCL ERA: </w:t>
      </w:r>
      <w:r w:rsidRPr="00B75408">
        <w:rPr>
          <w:rFonts w:ascii="Roboto" w:eastAsia="Roboto" w:hAnsi="Roboto" w:cs="Roboto"/>
          <w:bCs/>
          <w:lang w:val="en-US"/>
        </w:rPr>
        <w:t>Managed to score goals in 28 games, couldn't score in 12 matches, kept 13 clean sheets, conceded goals in 27 encounters, and had 4 draws with a 0-0 scoreline.</w:t>
      </w:r>
    </w:p>
    <w:p w14:paraId="0E82DCF0" w14:textId="77777777" w:rsidR="00B75408" w:rsidRPr="00B75408" w:rsidRDefault="00B75408" w:rsidP="00B75408">
      <w:pPr>
        <w:spacing w:before="200"/>
        <w:ind w:right="-122"/>
        <w:jc w:val="both"/>
        <w:rPr>
          <w:rFonts w:ascii="Roboto" w:eastAsia="Roboto" w:hAnsi="Roboto" w:cs="Roboto"/>
          <w:b/>
          <w:lang w:val="en-US"/>
        </w:rPr>
      </w:pPr>
      <w:r w:rsidRPr="00B75408">
        <w:rPr>
          <w:rFonts w:ascii="Roboto" w:eastAsia="Roboto" w:hAnsi="Roboto" w:cs="Roboto"/>
          <w:b/>
          <w:lang w:val="en-US"/>
        </w:rPr>
        <w:t>Players to watch:</w:t>
      </w:r>
    </w:p>
    <w:p w14:paraId="4D62A50D" w14:textId="77777777" w:rsidR="00B75408" w:rsidRPr="00B75408" w:rsidRDefault="00B75408" w:rsidP="00B75408">
      <w:pPr>
        <w:spacing w:before="200"/>
        <w:ind w:right="-122"/>
        <w:jc w:val="both"/>
        <w:rPr>
          <w:rFonts w:ascii="Roboto" w:eastAsia="Roboto" w:hAnsi="Roboto" w:cs="Roboto"/>
          <w:bCs/>
          <w:lang w:val="en-US"/>
        </w:rPr>
      </w:pPr>
      <w:r w:rsidRPr="00B75408">
        <w:rPr>
          <w:rFonts w:ascii="Roboto" w:eastAsia="Roboto" w:hAnsi="Roboto" w:cs="Roboto"/>
          <w:b/>
          <w:lang w:val="en-US"/>
        </w:rPr>
        <w:lastRenderedPageBreak/>
        <w:t xml:space="preserve">Jesús Godínez (MEX). </w:t>
      </w:r>
      <w:r w:rsidRPr="00B75408">
        <w:rPr>
          <w:rFonts w:ascii="Roboto" w:eastAsia="Roboto" w:hAnsi="Roboto" w:cs="Roboto"/>
          <w:bCs/>
          <w:lang w:val="en-US"/>
        </w:rPr>
        <w:t>Scored 3 goals and completed 19 shots in the 2023 Central American Cup. The Mexican was part of the 2018 team that won the title with Guadalajara, where he played 7 matches and scored a goal. He also participated in the 2020 and 2021 editions with Club León in Liga MX.</w:t>
      </w:r>
    </w:p>
    <w:p w14:paraId="5C62B099" w14:textId="77777777" w:rsidR="00B75408" w:rsidRPr="00B75408" w:rsidRDefault="00B75408" w:rsidP="00B75408">
      <w:pPr>
        <w:spacing w:before="200"/>
        <w:ind w:right="-122"/>
        <w:jc w:val="both"/>
        <w:rPr>
          <w:rFonts w:ascii="Roboto" w:eastAsia="Roboto" w:hAnsi="Roboto" w:cs="Roboto"/>
          <w:b/>
          <w:lang w:val="en-US"/>
        </w:rPr>
      </w:pPr>
      <w:r w:rsidRPr="00B75408">
        <w:rPr>
          <w:rFonts w:ascii="Roboto" w:eastAsia="Roboto" w:hAnsi="Roboto" w:cs="Roboto"/>
          <w:b/>
          <w:lang w:val="en-US"/>
        </w:rPr>
        <w:t xml:space="preserve">Elías Aguilar (CRC). </w:t>
      </w:r>
      <w:r w:rsidRPr="00B75408">
        <w:rPr>
          <w:rFonts w:ascii="Roboto" w:eastAsia="Roboto" w:hAnsi="Roboto" w:cs="Roboto"/>
          <w:bCs/>
          <w:lang w:val="en-US"/>
        </w:rPr>
        <w:t>Had 7 appearances in the 2023 Central American Cup. With CS Herediano, he has played in 5 editions of the SCCL: 2012/13 (2 goals in 6 matches), 2014/15 (1 goal in 6 games), 2015/16 (4 matches), 2016/17 (3 games), and 2018 (1 match).</w:t>
      </w:r>
    </w:p>
    <w:p w14:paraId="0B513C56" w14:textId="46847680" w:rsidR="00B75408" w:rsidRPr="00B75408" w:rsidRDefault="00B75408" w:rsidP="00B75408">
      <w:pPr>
        <w:spacing w:before="200"/>
        <w:ind w:right="-122"/>
        <w:jc w:val="both"/>
        <w:rPr>
          <w:rFonts w:ascii="Roboto" w:eastAsia="Roboto" w:hAnsi="Roboto" w:cs="Roboto"/>
          <w:bCs/>
          <w:lang w:val="en-US"/>
        </w:rPr>
      </w:pPr>
      <w:r w:rsidRPr="00B75408">
        <w:rPr>
          <w:rFonts w:ascii="Roboto" w:eastAsia="Roboto" w:hAnsi="Roboto" w:cs="Roboto"/>
          <w:b/>
          <w:lang w:val="en-US"/>
        </w:rPr>
        <w:t xml:space="preserve">Aarón Cruz (CRC). </w:t>
      </w:r>
      <w:r w:rsidRPr="00B75408">
        <w:rPr>
          <w:rFonts w:ascii="Roboto" w:eastAsia="Roboto" w:hAnsi="Roboto" w:cs="Roboto"/>
          <w:bCs/>
          <w:lang w:val="en-US"/>
        </w:rPr>
        <w:t>Played all 8 matches in the 2023 Concacaf Central American Cup. He was a champion in the Scotiabank Concacaf League SCL 2019 and a runner-up in 2020 with Deportivo Saprissa. He participated in 6 editions of the SCCL (2016/17 - didn't play minutes, 2018, 2019, 2020, 2021, and 2022).</w:t>
      </w:r>
    </w:p>
    <w:p w14:paraId="038F561E" w14:textId="10F6F9BA" w:rsidR="004C449D" w:rsidRPr="00E45479" w:rsidRDefault="00BA086E" w:rsidP="00B75408">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6DD70CD7" wp14:editId="6B82C1AD">
            <wp:extent cx="669702" cy="669702"/>
            <wp:effectExtent l="0" t="0" r="3810" b="3810"/>
            <wp:docPr id="7" name="Picture 7" descr="A logo of a sport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sport club&#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5593" cy="675593"/>
                    </a:xfrm>
                    <a:prstGeom prst="rect">
                      <a:avLst/>
                    </a:prstGeom>
                  </pic:spPr>
                </pic:pic>
              </a:graphicData>
            </a:graphic>
          </wp:inline>
        </w:drawing>
      </w:r>
      <w:r w:rsidR="00601611" w:rsidRPr="00E45479">
        <w:rPr>
          <w:rFonts w:ascii="Roboto" w:eastAsia="Roboto" w:hAnsi="Roboto" w:cs="Roboto"/>
          <w:b/>
          <w:sz w:val="28"/>
          <w:szCs w:val="28"/>
          <w:lang w:val="en-US"/>
        </w:rPr>
        <w:t>Toluca FC (MEX)</w:t>
      </w:r>
    </w:p>
    <w:p w14:paraId="2CE781FC" w14:textId="77777777" w:rsidR="004C449D" w:rsidRPr="00477F6D" w:rsidRDefault="00601611">
      <w:pPr>
        <w:widowControl w:val="0"/>
        <w:spacing w:before="200"/>
        <w:ind w:right="-122"/>
        <w:jc w:val="both"/>
        <w:rPr>
          <w:rFonts w:ascii="Roboto" w:eastAsia="Roboto" w:hAnsi="Roboto" w:cs="Roboto"/>
          <w:b/>
          <w:lang w:val="en-US"/>
        </w:rPr>
      </w:pPr>
      <w:r w:rsidRPr="00477F6D">
        <w:rPr>
          <w:rFonts w:ascii="Roboto" w:eastAsia="Roboto" w:hAnsi="Roboto" w:cs="Roboto"/>
          <w:lang w:val="en-US"/>
        </w:rPr>
        <w:t>As 2022 Liga MX Apertura runners-up, Toluca have qualified for their first CONCACAF Champions Cup since the 2019 edition. Toluca were winners of the CONCACAF Champions Cup in 1968 and 2003 and runners-up in 2013/14.</w:t>
      </w:r>
    </w:p>
    <w:p w14:paraId="48726628" w14:textId="3945D67F" w:rsidR="004C449D" w:rsidRPr="00477F6D" w:rsidRDefault="001F6B71">
      <w:pPr>
        <w:spacing w:before="200"/>
        <w:ind w:right="-122"/>
        <w:jc w:val="both"/>
        <w:rPr>
          <w:rFonts w:ascii="Roboto" w:eastAsia="Roboto" w:hAnsi="Roboto" w:cs="Roboto"/>
          <w:lang w:val="en-US"/>
        </w:rPr>
      </w:pPr>
      <w:r w:rsidRPr="001051A9">
        <w:rPr>
          <w:rFonts w:ascii="Roboto" w:eastAsia="Roboto" w:hAnsi="Roboto" w:cs="Roboto"/>
          <w:b/>
          <w:lang w:val="en-US"/>
        </w:rPr>
        <w:t>Appearances in the Concacaf Champions Cup</w:t>
      </w:r>
      <w:r>
        <w:rPr>
          <w:rFonts w:ascii="Roboto" w:eastAsia="Roboto" w:hAnsi="Roboto" w:cs="Roboto"/>
          <w:b/>
          <w:lang w:val="en-US"/>
        </w:rPr>
        <w:t xml:space="preserve">: </w:t>
      </w:r>
      <w:r w:rsidR="00601611" w:rsidRPr="00477F6D">
        <w:rPr>
          <w:rFonts w:ascii="Roboto" w:eastAsia="Roboto" w:hAnsi="Roboto" w:cs="Roboto"/>
          <w:lang w:val="en-US"/>
        </w:rPr>
        <w:t>13 (1968, 1969, 1972, 1998, 1999, 2000, 2003, 2006, 2009/10, 2010/11, 2013/14, 2019, 2024).</w:t>
      </w:r>
    </w:p>
    <w:p w14:paraId="67C5DC8D"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Debut:</w:t>
      </w:r>
      <w:r w:rsidRPr="00477F6D">
        <w:rPr>
          <w:rFonts w:ascii="Roboto" w:eastAsia="Roboto" w:hAnsi="Roboto" w:cs="Roboto"/>
          <w:lang w:val="en-US"/>
        </w:rPr>
        <w:t xml:space="preserve"> 1968 (Second Round).</w:t>
      </w:r>
    </w:p>
    <w:p w14:paraId="2CAB0D20"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Last participation: </w:t>
      </w:r>
      <w:r w:rsidRPr="00477F6D">
        <w:rPr>
          <w:rFonts w:ascii="Roboto" w:eastAsia="Roboto" w:hAnsi="Roboto" w:cs="Roboto"/>
          <w:lang w:val="en-US"/>
        </w:rPr>
        <w:t>2019 (Round of 16).</w:t>
      </w:r>
    </w:p>
    <w:p w14:paraId="392360CA" w14:textId="3EFF0855" w:rsidR="004C449D" w:rsidRPr="00477F6D" w:rsidRDefault="00C37D35">
      <w:pPr>
        <w:keepLines/>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GP-57 W-28 D-24 L-15 (G</w:t>
      </w:r>
      <w:r w:rsidR="00B75408">
        <w:rPr>
          <w:rFonts w:ascii="Roboto" w:eastAsia="Roboto" w:hAnsi="Roboto" w:cs="Roboto"/>
          <w:lang w:val="en-US"/>
        </w:rPr>
        <w:t>F</w:t>
      </w:r>
      <w:r w:rsidR="00601611" w:rsidRPr="00477F6D">
        <w:rPr>
          <w:rFonts w:ascii="Roboto" w:eastAsia="Roboto" w:hAnsi="Roboto" w:cs="Roboto"/>
          <w:lang w:val="en-US"/>
        </w:rPr>
        <w:t>-102 GA-60).</w:t>
      </w:r>
    </w:p>
    <w:p w14:paraId="1D44E8E5" w14:textId="77E3499E" w:rsidR="004C449D" w:rsidRPr="00477F6D" w:rsidRDefault="00601611">
      <w:pPr>
        <w:spacing w:before="200"/>
        <w:ind w:right="-122"/>
        <w:jc w:val="both"/>
        <w:rPr>
          <w:rFonts w:ascii="Roboto" w:eastAsia="Roboto" w:hAnsi="Roboto" w:cs="Roboto"/>
          <w:lang w:val="en-US"/>
        </w:rPr>
      </w:pPr>
      <w:r w:rsidRPr="00477F6D">
        <w:rPr>
          <w:rFonts w:ascii="Roboto" w:eastAsia="Roboto" w:hAnsi="Roboto" w:cs="Roboto"/>
          <w:b/>
          <w:lang w:val="en-US"/>
        </w:rPr>
        <w:t xml:space="preserve">Best </w:t>
      </w:r>
      <w:r w:rsidR="00B75408">
        <w:rPr>
          <w:rFonts w:ascii="Roboto" w:eastAsia="Roboto" w:hAnsi="Roboto" w:cs="Roboto"/>
          <w:b/>
          <w:lang w:val="en-US"/>
        </w:rPr>
        <w:t>Result</w:t>
      </w:r>
      <w:r w:rsidRPr="00477F6D">
        <w:rPr>
          <w:rFonts w:ascii="Roboto" w:eastAsia="Roboto" w:hAnsi="Roboto" w:cs="Roboto"/>
          <w:b/>
          <w:lang w:val="en-US"/>
        </w:rPr>
        <w:t xml:space="preserve">: </w:t>
      </w:r>
      <w:r w:rsidRPr="00477F6D">
        <w:rPr>
          <w:rFonts w:ascii="Roboto" w:eastAsia="Roboto" w:hAnsi="Roboto" w:cs="Roboto"/>
          <w:lang w:val="en-US"/>
        </w:rPr>
        <w:t>Winner (2) 1968, 2003. Runner-up 1998, 2006, 2013/14.</w:t>
      </w:r>
    </w:p>
    <w:p w14:paraId="6BFDC235" w14:textId="17B3FC5A"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Record </w:t>
      </w:r>
      <w:r w:rsidR="00B75408">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GP-30 W-14 D-8 L-8 (G</w:t>
      </w:r>
      <w:r w:rsidR="00B75408">
        <w:rPr>
          <w:rFonts w:ascii="Roboto" w:eastAsia="Roboto" w:hAnsi="Roboto" w:cs="Roboto"/>
          <w:lang w:val="en-US"/>
        </w:rPr>
        <w:t>F</w:t>
      </w:r>
      <w:r w:rsidRPr="00477F6D">
        <w:rPr>
          <w:rFonts w:ascii="Roboto" w:eastAsia="Roboto" w:hAnsi="Roboto" w:cs="Roboto"/>
          <w:lang w:val="en-US"/>
        </w:rPr>
        <w:t>-57 GA-29)</w:t>
      </w:r>
    </w:p>
    <w:p w14:paraId="6CC0C737" w14:textId="1946E968" w:rsidR="004C449D" w:rsidRPr="00BA086E" w:rsidRDefault="00601611">
      <w:pPr>
        <w:keepLines/>
        <w:spacing w:before="200" w:after="200"/>
        <w:ind w:right="-122"/>
        <w:jc w:val="both"/>
        <w:rPr>
          <w:rFonts w:ascii="Roboto" w:eastAsia="Roboto" w:hAnsi="Roboto" w:cs="Roboto"/>
          <w:lang w:val="en-US"/>
        </w:rPr>
      </w:pPr>
      <w:r w:rsidRPr="00BA086E">
        <w:rPr>
          <w:rFonts w:ascii="Roboto" w:eastAsia="Roboto" w:hAnsi="Roboto" w:cs="Roboto"/>
          <w:b/>
          <w:lang w:val="en-US"/>
        </w:rPr>
        <w:t xml:space="preserve">Top scorers </w:t>
      </w:r>
      <w:r w:rsidR="00B75408" w:rsidRPr="00BA086E">
        <w:rPr>
          <w:rFonts w:ascii="Roboto" w:eastAsia="Roboto" w:hAnsi="Roboto" w:cs="Roboto"/>
          <w:b/>
          <w:lang w:val="en-US"/>
        </w:rPr>
        <w:t xml:space="preserve">in the SCCL </w:t>
      </w:r>
      <w:r w:rsidRPr="00BA086E">
        <w:rPr>
          <w:rFonts w:ascii="Roboto" w:eastAsia="Roboto" w:hAnsi="Roboto" w:cs="Roboto"/>
          <w:b/>
          <w:lang w:val="en-US"/>
        </w:rPr>
        <w:t>ERA:</w:t>
      </w:r>
      <w:r w:rsidRPr="00BA086E">
        <w:rPr>
          <w:rFonts w:ascii="Roboto" w:eastAsia="Roboto" w:hAnsi="Roboto" w:cs="Roboto"/>
          <w:lang w:val="en-US"/>
        </w:rPr>
        <w:t xml:space="preserve"> Raúl Nava (MEX) 10, Héctor </w:t>
      </w:r>
      <w:proofErr w:type="spellStart"/>
      <w:r w:rsidRPr="00BA086E">
        <w:rPr>
          <w:rFonts w:ascii="Roboto" w:eastAsia="Roboto" w:hAnsi="Roboto" w:cs="Roboto"/>
          <w:lang w:val="en-US"/>
        </w:rPr>
        <w:t>Mansilla</w:t>
      </w:r>
      <w:proofErr w:type="spellEnd"/>
      <w:r w:rsidRPr="00BA086E">
        <w:rPr>
          <w:rFonts w:ascii="Roboto" w:eastAsia="Roboto" w:hAnsi="Roboto" w:cs="Roboto"/>
          <w:lang w:val="en-US"/>
        </w:rPr>
        <w:t xml:space="preserve"> (CHI) 9, Juan Cuevas (ARG) 5.</w:t>
      </w:r>
    </w:p>
    <w:p w14:paraId="3AA7806B" w14:textId="650CFD3F" w:rsidR="004C449D" w:rsidRPr="00BA086E" w:rsidRDefault="00A84676">
      <w:pPr>
        <w:keepLines/>
        <w:spacing w:before="200"/>
        <w:ind w:right="-122"/>
        <w:jc w:val="both"/>
        <w:rPr>
          <w:rFonts w:ascii="Roboto" w:eastAsia="Roboto" w:hAnsi="Roboto" w:cs="Roboto"/>
          <w:lang w:val="en-US"/>
        </w:rPr>
      </w:pPr>
      <w:r w:rsidRPr="00BA086E">
        <w:rPr>
          <w:rFonts w:ascii="Roboto" w:eastAsia="Roboto" w:hAnsi="Roboto" w:cs="Roboto"/>
          <w:b/>
          <w:lang w:val="en-US"/>
        </w:rPr>
        <w:t>Players with the most appearances in the SCCL ERA</w:t>
      </w:r>
      <w:r w:rsidR="00601611" w:rsidRPr="00BA086E">
        <w:rPr>
          <w:rFonts w:ascii="Roboto" w:eastAsia="Roboto" w:hAnsi="Roboto" w:cs="Roboto"/>
          <w:b/>
          <w:lang w:val="en-US"/>
        </w:rPr>
        <w:t xml:space="preserve">: </w:t>
      </w:r>
      <w:r w:rsidR="00601611" w:rsidRPr="00BA086E">
        <w:rPr>
          <w:rFonts w:ascii="Roboto" w:eastAsia="Roboto" w:hAnsi="Roboto" w:cs="Roboto"/>
          <w:lang w:val="en-US"/>
        </w:rPr>
        <w:t xml:space="preserve">Alfredo Talavera (MEX) 26, Carlos Esquivel (MEX) 24 PJ, Antonio Ríos (MEX) 21 PJ. </w:t>
      </w:r>
    </w:p>
    <w:p w14:paraId="1425A49E" w14:textId="15D2C398" w:rsidR="00B75408" w:rsidRPr="00B75408" w:rsidRDefault="00B75408" w:rsidP="00B75408">
      <w:pPr>
        <w:spacing w:before="240" w:after="240" w:line="240" w:lineRule="auto"/>
        <w:ind w:right="-122"/>
        <w:rPr>
          <w:rFonts w:ascii="Roboto" w:eastAsia="Roboto" w:hAnsi="Roboto" w:cs="Roboto"/>
          <w:b/>
          <w:lang w:val="en-US"/>
        </w:rPr>
      </w:pPr>
      <w:r w:rsidRPr="00B75408">
        <w:rPr>
          <w:rFonts w:ascii="Roboto" w:eastAsia="Roboto" w:hAnsi="Roboto" w:cs="Roboto"/>
          <w:b/>
          <w:lang w:val="en-US"/>
        </w:rPr>
        <w:t xml:space="preserve">In the SCCL ERA: </w:t>
      </w:r>
      <w:r w:rsidRPr="00B75408">
        <w:rPr>
          <w:rFonts w:ascii="Roboto" w:eastAsia="Roboto" w:hAnsi="Roboto" w:cs="Roboto"/>
          <w:bCs/>
          <w:lang w:val="en-US"/>
        </w:rPr>
        <w:t>Scored goals in 22 games, only failed to score in 8 matches, kept 10 clean sheets, conceded goals in 20 encounters, and had 2 draws with a 0-0 scoreline.</w:t>
      </w:r>
    </w:p>
    <w:p w14:paraId="03291014" w14:textId="77777777" w:rsidR="00B75408" w:rsidRPr="00B75408" w:rsidRDefault="00B75408" w:rsidP="00B75408">
      <w:pPr>
        <w:spacing w:before="240" w:after="240" w:line="240" w:lineRule="auto"/>
        <w:ind w:right="-122"/>
        <w:rPr>
          <w:rFonts w:ascii="Roboto" w:eastAsia="Roboto" w:hAnsi="Roboto" w:cs="Roboto"/>
          <w:b/>
          <w:lang w:val="en-US"/>
        </w:rPr>
      </w:pPr>
    </w:p>
    <w:p w14:paraId="595A781A" w14:textId="77777777" w:rsidR="00B75408" w:rsidRPr="00B75408" w:rsidRDefault="00B75408" w:rsidP="00B75408">
      <w:pPr>
        <w:spacing w:before="240" w:after="240" w:line="240" w:lineRule="auto"/>
        <w:ind w:right="-122"/>
        <w:rPr>
          <w:rFonts w:ascii="Roboto" w:eastAsia="Roboto" w:hAnsi="Roboto" w:cs="Roboto"/>
          <w:b/>
          <w:lang w:val="en-US"/>
        </w:rPr>
      </w:pPr>
      <w:r w:rsidRPr="00B75408">
        <w:rPr>
          <w:rFonts w:ascii="Roboto" w:eastAsia="Roboto" w:hAnsi="Roboto" w:cs="Roboto"/>
          <w:b/>
          <w:lang w:val="en-US"/>
        </w:rPr>
        <w:t>Players to watch:</w:t>
      </w:r>
    </w:p>
    <w:p w14:paraId="7EBE570F" w14:textId="77777777" w:rsidR="00B75408" w:rsidRPr="00B75408" w:rsidRDefault="00B75408" w:rsidP="00B75408">
      <w:pPr>
        <w:spacing w:before="240" w:after="240" w:line="240" w:lineRule="auto"/>
        <w:ind w:right="-122"/>
        <w:rPr>
          <w:rFonts w:ascii="Roboto" w:eastAsia="Roboto" w:hAnsi="Roboto" w:cs="Roboto"/>
          <w:b/>
          <w:lang w:val="en-US"/>
        </w:rPr>
      </w:pPr>
      <w:r w:rsidRPr="00B75408">
        <w:rPr>
          <w:rFonts w:ascii="Roboto" w:eastAsia="Roboto" w:hAnsi="Roboto" w:cs="Roboto"/>
          <w:b/>
          <w:lang w:val="en-US"/>
        </w:rPr>
        <w:t xml:space="preserve">Thiago Volpi (BRA). </w:t>
      </w:r>
      <w:r w:rsidRPr="00B75408">
        <w:rPr>
          <w:rFonts w:ascii="Roboto" w:eastAsia="Roboto" w:hAnsi="Roboto" w:cs="Roboto"/>
          <w:bCs/>
          <w:lang w:val="en-US"/>
        </w:rPr>
        <w:t>Played in all 17 matches of the 2023 Liga MX Apertura and scored 4 goals. He participated in 4 matches in the SCCL 2015/16 with Querétaro.</w:t>
      </w:r>
    </w:p>
    <w:p w14:paraId="671ED495" w14:textId="77777777" w:rsidR="00B75408" w:rsidRPr="00B75408" w:rsidRDefault="00B75408" w:rsidP="00B75408">
      <w:pPr>
        <w:spacing w:before="240" w:after="240" w:line="240" w:lineRule="auto"/>
        <w:ind w:right="-122"/>
        <w:rPr>
          <w:rFonts w:ascii="Roboto" w:eastAsia="Roboto" w:hAnsi="Roboto" w:cs="Roboto"/>
          <w:bCs/>
          <w:lang w:val="en-US"/>
        </w:rPr>
      </w:pPr>
      <w:r w:rsidRPr="00B75408">
        <w:rPr>
          <w:rFonts w:ascii="Roboto" w:eastAsia="Roboto" w:hAnsi="Roboto" w:cs="Roboto"/>
          <w:b/>
          <w:lang w:val="en-US"/>
        </w:rPr>
        <w:lastRenderedPageBreak/>
        <w:t xml:space="preserve">Juan Pablo Domínguez (MEX). </w:t>
      </w:r>
      <w:r w:rsidRPr="00B75408">
        <w:rPr>
          <w:rFonts w:ascii="Roboto" w:eastAsia="Roboto" w:hAnsi="Roboto" w:cs="Roboto"/>
          <w:bCs/>
          <w:lang w:val="en-US"/>
        </w:rPr>
        <w:t>Was one of the top scorers for Toluca in the 2023 Liga MX Apertura with 4 goals in 12 appearances.</w:t>
      </w:r>
    </w:p>
    <w:p w14:paraId="7A62551D" w14:textId="51A66C38" w:rsidR="004C449D" w:rsidRPr="00B75408" w:rsidRDefault="00B75408" w:rsidP="00B75408">
      <w:pPr>
        <w:spacing w:before="240" w:after="240" w:line="240" w:lineRule="auto"/>
        <w:ind w:right="-122"/>
        <w:rPr>
          <w:bCs/>
          <w:color w:val="FFFFFF"/>
          <w:sz w:val="18"/>
          <w:szCs w:val="18"/>
          <w:u w:val="single"/>
          <w:shd w:val="clear" w:color="auto" w:fill="20124D"/>
          <w:lang w:val="en-US"/>
        </w:rPr>
      </w:pPr>
      <w:r w:rsidRPr="00B75408">
        <w:rPr>
          <w:rFonts w:ascii="Roboto" w:eastAsia="Roboto" w:hAnsi="Roboto" w:cs="Roboto"/>
          <w:b/>
          <w:lang w:val="en-US"/>
        </w:rPr>
        <w:t xml:space="preserve">Fernando Navarro (MEX). </w:t>
      </w:r>
      <w:r w:rsidRPr="00B75408">
        <w:rPr>
          <w:rFonts w:ascii="Roboto" w:eastAsia="Roboto" w:hAnsi="Roboto" w:cs="Roboto"/>
          <w:bCs/>
          <w:lang w:val="en-US"/>
        </w:rPr>
        <w:t>Was a champion in the inaugural edition of the Scotiabank Concacaf Champions League 2008/09 with Atlante FC, playing in 10 matches and scoring 2 goals. He also participated in the 2012/13 edition with Tigres UANL (2 matches) and in the 2014/15, 2020, and 2021 editions with Club León (8 games).</w:t>
      </w:r>
    </w:p>
    <w:p w14:paraId="598ECB95" w14:textId="77777777" w:rsidR="00D16E12" w:rsidRPr="00D16E12" w:rsidRDefault="00D16E12">
      <w:pPr>
        <w:spacing w:before="240" w:after="240" w:line="240" w:lineRule="auto"/>
        <w:ind w:right="-122"/>
        <w:jc w:val="both"/>
        <w:rPr>
          <w:rFonts w:ascii="Roboto Light" w:eastAsia="Roboto Light" w:hAnsi="Roboto Light" w:cs="Roboto Light"/>
          <w:bCs/>
          <w:sz w:val="20"/>
          <w:szCs w:val="20"/>
        </w:rPr>
      </w:pPr>
      <w:bookmarkStart w:id="2" w:name="_ogixfdjtamz9" w:colFirst="0" w:colLast="0"/>
      <w:bookmarkEnd w:id="2"/>
    </w:p>
    <w:sectPr w:rsidR="00D16E12" w:rsidRPr="00D16E12">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7DD23" w14:textId="77777777" w:rsidR="00E31A17" w:rsidRDefault="00E31A17">
      <w:pPr>
        <w:spacing w:line="240" w:lineRule="auto"/>
      </w:pPr>
      <w:r>
        <w:separator/>
      </w:r>
    </w:p>
  </w:endnote>
  <w:endnote w:type="continuationSeparator" w:id="0">
    <w:p w14:paraId="1B07703D" w14:textId="77777777" w:rsidR="00E31A17" w:rsidRDefault="00E31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D8A2" w14:textId="77777777" w:rsidR="004C449D" w:rsidRDefault="004C4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1CC3D" w14:textId="77777777" w:rsidR="00E31A17" w:rsidRDefault="00E31A17">
      <w:pPr>
        <w:spacing w:line="240" w:lineRule="auto"/>
      </w:pPr>
      <w:r>
        <w:separator/>
      </w:r>
    </w:p>
  </w:footnote>
  <w:footnote w:type="continuationSeparator" w:id="0">
    <w:p w14:paraId="10644295" w14:textId="77777777" w:rsidR="00E31A17" w:rsidRDefault="00E31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C753" w14:textId="77777777" w:rsidR="004C449D" w:rsidRDefault="004C449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C6F1" w14:textId="77777777" w:rsidR="004C449D" w:rsidRDefault="00601611">
    <w:pPr>
      <w:jc w:val="right"/>
    </w:pPr>
    <w:r>
      <w:rPr>
        <w:noProof/>
      </w:rPr>
      <w:drawing>
        <wp:inline distT="114300" distB="114300" distL="114300" distR="114300" wp14:anchorId="2F80EF67" wp14:editId="006D21F5">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9D"/>
    <w:rsid w:val="000C71CF"/>
    <w:rsid w:val="001051A9"/>
    <w:rsid w:val="001C1EE6"/>
    <w:rsid w:val="001F6B71"/>
    <w:rsid w:val="00440D6F"/>
    <w:rsid w:val="00477F6D"/>
    <w:rsid w:val="004C449D"/>
    <w:rsid w:val="00513E3F"/>
    <w:rsid w:val="00601611"/>
    <w:rsid w:val="00615FCE"/>
    <w:rsid w:val="0071751D"/>
    <w:rsid w:val="00725360"/>
    <w:rsid w:val="00852922"/>
    <w:rsid w:val="00A84676"/>
    <w:rsid w:val="00AD7331"/>
    <w:rsid w:val="00B75408"/>
    <w:rsid w:val="00BA086E"/>
    <w:rsid w:val="00C3448A"/>
    <w:rsid w:val="00C37D35"/>
    <w:rsid w:val="00C65B24"/>
    <w:rsid w:val="00CE125D"/>
    <w:rsid w:val="00D16E12"/>
    <w:rsid w:val="00E21E05"/>
    <w:rsid w:val="00E31A17"/>
    <w:rsid w:val="00E453B8"/>
    <w:rsid w:val="00E45479"/>
    <w:rsid w:val="00F32D19"/>
    <w:rsid w:val="00F6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1E662"/>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3471</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2024-02-05T04:03:00Z</dcterms:created>
  <dcterms:modified xsi:type="dcterms:W3CDTF">2024-02-05T04:12:00Z</dcterms:modified>
</cp:coreProperties>
</file>